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07"/>
        <w:tblW w:w="10620" w:type="dxa"/>
        <w:tblLayout w:type="fixed"/>
        <w:tblLook w:val="0000"/>
      </w:tblPr>
      <w:tblGrid>
        <w:gridCol w:w="4500"/>
        <w:gridCol w:w="1260"/>
        <w:gridCol w:w="4860"/>
      </w:tblGrid>
      <w:tr w:rsidR="00ED2247" w:rsidRPr="00AA4C4C" w:rsidTr="003C4EA9">
        <w:trPr>
          <w:trHeight w:val="1615"/>
        </w:trPr>
        <w:tc>
          <w:tcPr>
            <w:tcW w:w="4500" w:type="dxa"/>
          </w:tcPr>
          <w:p w:rsidR="00ED2247" w:rsidRPr="00ED2247" w:rsidRDefault="00ED2247" w:rsidP="00ED2247">
            <w:pPr>
              <w:pStyle w:val="a4"/>
              <w:spacing w:after="240"/>
              <w:jc w:val="center"/>
              <w:rPr>
                <w:b/>
                <w:sz w:val="20"/>
              </w:rPr>
            </w:pPr>
            <w:r w:rsidRPr="00ED2247">
              <w:rPr>
                <w:b/>
                <w:sz w:val="20"/>
              </w:rPr>
              <w:t>Российская Федерация</w:t>
            </w:r>
          </w:p>
          <w:p w:rsidR="00ED2247" w:rsidRPr="00ED2247" w:rsidRDefault="00ED2247" w:rsidP="00ED2247">
            <w:pPr>
              <w:pStyle w:val="a4"/>
              <w:spacing w:after="240"/>
              <w:jc w:val="center"/>
              <w:rPr>
                <w:b/>
                <w:sz w:val="20"/>
              </w:rPr>
            </w:pPr>
            <w:r w:rsidRPr="00ED2247">
              <w:rPr>
                <w:b/>
                <w:sz w:val="20"/>
              </w:rPr>
              <w:t>Республика Алтай Усть-Коксинский район</w:t>
            </w:r>
          </w:p>
          <w:p w:rsidR="00ED2247" w:rsidRPr="00ED2247" w:rsidRDefault="00ED2247" w:rsidP="00ED2247">
            <w:pPr>
              <w:pStyle w:val="a4"/>
              <w:spacing w:after="240"/>
              <w:jc w:val="center"/>
              <w:rPr>
                <w:b/>
                <w:sz w:val="20"/>
              </w:rPr>
            </w:pPr>
            <w:r w:rsidRPr="00ED2247">
              <w:rPr>
                <w:b/>
                <w:sz w:val="20"/>
              </w:rPr>
              <w:t>МО «Карагайское сельское поселение»</w:t>
            </w:r>
          </w:p>
          <w:p w:rsidR="00ED2247" w:rsidRPr="00ED2247" w:rsidRDefault="00ED2247" w:rsidP="00ED2247">
            <w:pPr>
              <w:pStyle w:val="a4"/>
              <w:jc w:val="center"/>
              <w:rPr>
                <w:b/>
                <w:sz w:val="20"/>
              </w:rPr>
            </w:pPr>
            <w:r w:rsidRPr="00ED2247">
              <w:rPr>
                <w:b/>
                <w:sz w:val="20"/>
              </w:rPr>
              <w:t>Сельская администрация</w:t>
            </w:r>
          </w:p>
          <w:p w:rsidR="00ED2247" w:rsidRPr="00AA4C4C" w:rsidRDefault="00ED2247" w:rsidP="00ED2247">
            <w:pPr>
              <w:pStyle w:val="a4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ED2247" w:rsidRPr="00AA4C4C" w:rsidRDefault="00ED2247" w:rsidP="00ED2247">
            <w:pPr>
              <w:jc w:val="center"/>
            </w:pPr>
            <w:r w:rsidRPr="00AA4C4C">
              <w:t xml:space="preserve">        </w:t>
            </w:r>
          </w:p>
          <w:p w:rsidR="00ED2247" w:rsidRPr="00AA4C4C" w:rsidRDefault="00ED2247" w:rsidP="00ED2247">
            <w:pPr>
              <w:ind w:left="3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2950" cy="723900"/>
                  <wp:effectExtent l="19050" t="0" r="0" b="0"/>
                  <wp:docPr id="3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ED2247" w:rsidRPr="00C500F6" w:rsidRDefault="00ED2247" w:rsidP="00ED2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0F6">
              <w:rPr>
                <w:rFonts w:ascii="Times New Roman" w:hAnsi="Times New Roman" w:cs="Times New Roman"/>
                <w:b/>
                <w:sz w:val="20"/>
                <w:szCs w:val="20"/>
              </w:rPr>
              <w:t>Россия Федерациязы</w:t>
            </w:r>
          </w:p>
          <w:p w:rsidR="00ED2247" w:rsidRPr="00C500F6" w:rsidRDefault="00ED2247" w:rsidP="00ED2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0F6">
              <w:rPr>
                <w:rFonts w:ascii="Times New Roman" w:hAnsi="Times New Roman" w:cs="Times New Roman"/>
                <w:b/>
                <w:sz w:val="20"/>
                <w:szCs w:val="20"/>
              </w:rPr>
              <w:t>Алтай Республиканы</w:t>
            </w:r>
            <w:r w:rsidRPr="00C500F6">
              <w:rPr>
                <w:rFonts w:ascii="Times New Roman" w:hAnsi="Lucida Sans Unicode" w:cs="Times New Roman"/>
                <w:b/>
                <w:sz w:val="16"/>
                <w:szCs w:val="20"/>
              </w:rPr>
              <w:t>ҥ</w:t>
            </w:r>
            <w:r w:rsidRPr="00C500F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C500F6">
              <w:rPr>
                <w:rFonts w:ascii="Times New Roman" w:hAnsi="Times New Roman" w:cs="Times New Roman"/>
                <w:b/>
                <w:sz w:val="18"/>
                <w:szCs w:val="20"/>
              </w:rPr>
              <w:t>К</w:t>
            </w:r>
            <w:r w:rsidRPr="00C500F6">
              <w:rPr>
                <w:rFonts w:ascii="Times New Roman" w:hAnsi="Times New Roman" w:cs="Times New Roman"/>
                <w:b/>
                <w:sz w:val="14"/>
                <w:szCs w:val="20"/>
              </w:rPr>
              <w:t>Ö</w:t>
            </w:r>
            <w:r w:rsidRPr="00C500F6">
              <w:rPr>
                <w:rFonts w:ascii="Times New Roman" w:hAnsi="Times New Roman" w:cs="Times New Roman"/>
                <w:b/>
                <w:sz w:val="20"/>
                <w:szCs w:val="20"/>
              </w:rPr>
              <w:t>ксуу</w:t>
            </w:r>
            <w:r w:rsidRPr="00C500F6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  <w:r w:rsidRPr="00C500F6">
              <w:rPr>
                <w:rFonts w:ascii="Times New Roman" w:hAnsi="Times New Roman" w:cs="Times New Roman"/>
                <w:b/>
                <w:sz w:val="20"/>
                <w:szCs w:val="20"/>
              </w:rPr>
              <w:t>Оозы</w:t>
            </w:r>
            <w:r w:rsidRPr="00C500F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айма</w:t>
            </w:r>
            <w:r w:rsidRPr="00C500F6">
              <w:rPr>
                <w:rFonts w:ascii="Times New Roman" w:hAnsi="Times New Roman" w:cs="Times New Roman"/>
                <w:b/>
                <w:sz w:val="20"/>
                <w:szCs w:val="20"/>
              </w:rPr>
              <w:t>гында</w:t>
            </w:r>
          </w:p>
          <w:p w:rsidR="00ED2247" w:rsidRPr="00C500F6" w:rsidRDefault="00ED2247" w:rsidP="00ED2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 «Карагайдагы     </w:t>
            </w:r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урт  </w:t>
            </w:r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еезени</w:t>
            </w:r>
            <w:r w:rsidRPr="00C500F6">
              <w:rPr>
                <w:rFonts w:ascii="Times New Roman" w:hAnsi="Lucida Sans Unicode" w:cs="Times New Roman"/>
                <w:b/>
                <w:bCs/>
                <w:sz w:val="18"/>
                <w:szCs w:val="20"/>
              </w:rPr>
              <w:t>ҥ</w:t>
            </w:r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D2247" w:rsidRPr="00C500F6" w:rsidRDefault="00ED2247" w:rsidP="00ED22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r w:rsidRPr="00C50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урт администрациязы</w:t>
            </w:r>
          </w:p>
          <w:p w:rsidR="00ED2247" w:rsidRPr="00AA4C4C" w:rsidRDefault="00ED2247" w:rsidP="00ED2247">
            <w:pPr>
              <w:pStyle w:val="a4"/>
              <w:jc w:val="center"/>
            </w:pPr>
          </w:p>
        </w:tc>
      </w:tr>
      <w:tr w:rsidR="00ED2247" w:rsidRPr="00AA4C4C" w:rsidTr="003C4EA9">
        <w:trPr>
          <w:trHeight w:val="541"/>
        </w:trPr>
        <w:tc>
          <w:tcPr>
            <w:tcW w:w="10620" w:type="dxa"/>
            <w:gridSpan w:val="3"/>
            <w:tcBorders>
              <w:bottom w:val="thinThickThinSmallGap" w:sz="24" w:space="0" w:color="auto"/>
            </w:tcBorders>
          </w:tcPr>
          <w:p w:rsidR="00ED2247" w:rsidRPr="00AA4C4C" w:rsidRDefault="00ED2247" w:rsidP="00ED2247">
            <w:pPr>
              <w:pStyle w:val="a4"/>
              <w:spacing w:line="360" w:lineRule="auto"/>
              <w:jc w:val="center"/>
            </w:pPr>
            <w:r w:rsidRPr="00AA4C4C">
              <w:t>Амбулаторная 12\1, с. Карагай, Усть-Коксинский район, Республика Алтай, 649497</w:t>
            </w:r>
          </w:p>
          <w:p w:rsidR="00ED2247" w:rsidRPr="00AA4C4C" w:rsidRDefault="00ED2247" w:rsidP="00ED2247">
            <w:pPr>
              <w:pStyle w:val="a4"/>
              <w:spacing w:line="360" w:lineRule="auto"/>
              <w:jc w:val="center"/>
              <w:rPr>
                <w:b/>
              </w:rPr>
            </w:pPr>
            <w:r w:rsidRPr="00AA4C4C">
              <w:t xml:space="preserve">Тел.: (388 48) 26-5-80,26-5-69 Факс: (388 48) 26-5-92, эл. почта: </w:t>
            </w:r>
            <w:r w:rsidRPr="00AA4C4C">
              <w:rPr>
                <w:rStyle w:val="portal-menuuser-email"/>
              </w:rPr>
              <w:t>649497karagai @mail.ru</w:t>
            </w:r>
          </w:p>
        </w:tc>
      </w:tr>
    </w:tbl>
    <w:p w:rsidR="00ED2247" w:rsidRPr="00155312" w:rsidRDefault="00ED2247" w:rsidP="00143EEB">
      <w:pPr>
        <w:rPr>
          <w:rFonts w:ascii="Times New Roman" w:hAnsi="Times New Roman" w:cs="Times New Roman"/>
          <w:b/>
          <w:sz w:val="24"/>
          <w:szCs w:val="24"/>
        </w:rPr>
      </w:pPr>
    </w:p>
    <w:p w:rsidR="00ED2247" w:rsidRPr="00155312" w:rsidRDefault="00ED2247" w:rsidP="00ED2247">
      <w:pPr>
        <w:pStyle w:val="a4"/>
        <w:tabs>
          <w:tab w:val="left" w:pos="708"/>
        </w:tabs>
        <w:spacing w:line="360" w:lineRule="auto"/>
        <w:jc w:val="both"/>
        <w:rPr>
          <w:b/>
          <w:szCs w:val="28"/>
        </w:rPr>
      </w:pPr>
      <w:r w:rsidRPr="00155312">
        <w:rPr>
          <w:b/>
          <w:szCs w:val="28"/>
        </w:rPr>
        <w:t xml:space="preserve">ПОСТАНОВЛЕНИЕ №  </w:t>
      </w:r>
      <w:r w:rsidR="00337314">
        <w:rPr>
          <w:b/>
          <w:szCs w:val="28"/>
        </w:rPr>
        <w:t>43</w:t>
      </w:r>
      <w:r w:rsidRPr="00155312">
        <w:rPr>
          <w:b/>
          <w:szCs w:val="28"/>
        </w:rPr>
        <w:t xml:space="preserve">                                                        </w:t>
      </w:r>
      <w:r>
        <w:rPr>
          <w:b/>
          <w:szCs w:val="28"/>
        </w:rPr>
        <w:t xml:space="preserve">                     </w:t>
      </w:r>
      <w:r w:rsidRPr="00155312">
        <w:rPr>
          <w:b/>
          <w:szCs w:val="28"/>
          <w:lang w:val="en-US"/>
        </w:rPr>
        <w:t>J</w:t>
      </w:r>
      <w:r w:rsidRPr="00155312">
        <w:rPr>
          <w:b/>
          <w:szCs w:val="28"/>
        </w:rPr>
        <w:t>ÖП</w:t>
      </w:r>
    </w:p>
    <w:p w:rsidR="00ED2247" w:rsidRPr="00155312" w:rsidRDefault="00337314" w:rsidP="00ED2247">
      <w:pPr>
        <w:pStyle w:val="a4"/>
        <w:tabs>
          <w:tab w:val="left" w:pos="708"/>
        </w:tabs>
        <w:spacing w:line="360" w:lineRule="auto"/>
        <w:jc w:val="both"/>
        <w:rPr>
          <w:szCs w:val="28"/>
        </w:rPr>
      </w:pPr>
      <w:r>
        <w:rPr>
          <w:szCs w:val="28"/>
        </w:rPr>
        <w:t>17</w:t>
      </w:r>
      <w:r w:rsidR="00ED2247" w:rsidRPr="00155312">
        <w:rPr>
          <w:szCs w:val="28"/>
        </w:rPr>
        <w:t>.</w:t>
      </w:r>
      <w:r>
        <w:rPr>
          <w:szCs w:val="28"/>
        </w:rPr>
        <w:t>10</w:t>
      </w:r>
      <w:r w:rsidR="00ED2247" w:rsidRPr="00155312">
        <w:rPr>
          <w:szCs w:val="28"/>
        </w:rPr>
        <w:t>.2018 г.</w:t>
      </w:r>
    </w:p>
    <w:p w:rsidR="00ED2247" w:rsidRPr="00155312" w:rsidRDefault="00ED2247" w:rsidP="00ED2247">
      <w:pPr>
        <w:pStyle w:val="a4"/>
        <w:tabs>
          <w:tab w:val="left" w:pos="708"/>
        </w:tabs>
        <w:spacing w:line="360" w:lineRule="auto"/>
        <w:jc w:val="both"/>
        <w:rPr>
          <w:szCs w:val="28"/>
        </w:rPr>
      </w:pPr>
      <w:r w:rsidRPr="00155312">
        <w:rPr>
          <w:szCs w:val="28"/>
        </w:rPr>
        <w:t>с. Карагай</w:t>
      </w:r>
    </w:p>
    <w:p w:rsidR="00ED2247" w:rsidRPr="00155312" w:rsidRDefault="00ED2247" w:rsidP="00ED2247">
      <w:pPr>
        <w:pStyle w:val="a4"/>
        <w:tabs>
          <w:tab w:val="left" w:pos="708"/>
        </w:tabs>
        <w:spacing w:line="360" w:lineRule="auto"/>
        <w:jc w:val="both"/>
        <w:rPr>
          <w:szCs w:val="28"/>
        </w:rPr>
      </w:pPr>
    </w:p>
    <w:p w:rsidR="00ED2247" w:rsidRPr="00155312" w:rsidRDefault="00ED2247" w:rsidP="00ED2247">
      <w:pPr>
        <w:pStyle w:val="a4"/>
        <w:tabs>
          <w:tab w:val="left" w:pos="708"/>
        </w:tabs>
        <w:jc w:val="both"/>
        <w:rPr>
          <w:szCs w:val="28"/>
        </w:rPr>
      </w:pPr>
      <w:r w:rsidRPr="00155312">
        <w:rPr>
          <w:szCs w:val="28"/>
        </w:rPr>
        <w:t xml:space="preserve">О внесении изменений в Положение </w:t>
      </w:r>
    </w:p>
    <w:p w:rsidR="00ED2247" w:rsidRPr="00155312" w:rsidRDefault="00ED2247" w:rsidP="00ED2247">
      <w:pPr>
        <w:pStyle w:val="a4"/>
        <w:tabs>
          <w:tab w:val="left" w:pos="708"/>
        </w:tabs>
        <w:jc w:val="both"/>
        <w:rPr>
          <w:szCs w:val="28"/>
        </w:rPr>
      </w:pPr>
      <w:r w:rsidRPr="00155312">
        <w:rPr>
          <w:szCs w:val="28"/>
        </w:rPr>
        <w:t xml:space="preserve">о дисциплинарных взысканиях </w:t>
      </w:r>
    </w:p>
    <w:p w:rsidR="00ED2247" w:rsidRPr="00155312" w:rsidRDefault="00ED2247" w:rsidP="00ED2247">
      <w:pPr>
        <w:pStyle w:val="a4"/>
        <w:tabs>
          <w:tab w:val="left" w:pos="708"/>
        </w:tabs>
        <w:jc w:val="both"/>
        <w:rPr>
          <w:szCs w:val="28"/>
        </w:rPr>
      </w:pPr>
      <w:r w:rsidRPr="00155312">
        <w:rPr>
          <w:szCs w:val="28"/>
        </w:rPr>
        <w:t xml:space="preserve">за коррупционные правонарушения </w:t>
      </w:r>
    </w:p>
    <w:p w:rsidR="00ED2247" w:rsidRPr="00155312" w:rsidRDefault="00ED2247" w:rsidP="00ED2247">
      <w:pPr>
        <w:pStyle w:val="a4"/>
        <w:tabs>
          <w:tab w:val="left" w:pos="708"/>
        </w:tabs>
        <w:jc w:val="both"/>
        <w:rPr>
          <w:szCs w:val="28"/>
        </w:rPr>
      </w:pPr>
      <w:r w:rsidRPr="00155312">
        <w:rPr>
          <w:szCs w:val="28"/>
        </w:rPr>
        <w:t>и порядок их применения к муниципальным служащим</w:t>
      </w:r>
    </w:p>
    <w:p w:rsidR="00ED2247" w:rsidRPr="00155312" w:rsidRDefault="00ED2247" w:rsidP="00ED2247">
      <w:pPr>
        <w:pStyle w:val="a4"/>
        <w:tabs>
          <w:tab w:val="left" w:pos="708"/>
        </w:tabs>
        <w:jc w:val="both"/>
        <w:rPr>
          <w:szCs w:val="28"/>
        </w:rPr>
      </w:pPr>
      <w:r w:rsidRPr="00155312">
        <w:rPr>
          <w:szCs w:val="28"/>
        </w:rPr>
        <w:t>муниципального образования «Карагайское сельское поселение»</w:t>
      </w:r>
    </w:p>
    <w:p w:rsidR="00ED2247" w:rsidRPr="00155312" w:rsidRDefault="00ED2247" w:rsidP="00ED2247">
      <w:pPr>
        <w:pStyle w:val="a4"/>
        <w:tabs>
          <w:tab w:val="left" w:pos="708"/>
        </w:tabs>
        <w:jc w:val="both"/>
        <w:rPr>
          <w:szCs w:val="28"/>
        </w:rPr>
      </w:pPr>
      <w:r w:rsidRPr="00155312">
        <w:rPr>
          <w:szCs w:val="28"/>
        </w:rPr>
        <w:t>(утв. постановлением главы  МО «Карагайское сельское поселение»</w:t>
      </w:r>
    </w:p>
    <w:p w:rsidR="00ED2247" w:rsidRPr="00155312" w:rsidRDefault="00ED2247" w:rsidP="00ED2247">
      <w:pPr>
        <w:pStyle w:val="a4"/>
        <w:tabs>
          <w:tab w:val="left" w:pos="708"/>
        </w:tabs>
        <w:jc w:val="both"/>
        <w:rPr>
          <w:szCs w:val="28"/>
        </w:rPr>
      </w:pPr>
      <w:r w:rsidRPr="00155312">
        <w:rPr>
          <w:szCs w:val="28"/>
        </w:rPr>
        <w:t xml:space="preserve"> от 15.08.2016 г. № 32)</w:t>
      </w:r>
      <w:r w:rsidRPr="00155312">
        <w:rPr>
          <w:sz w:val="32"/>
          <w:szCs w:val="28"/>
        </w:rPr>
        <w:t xml:space="preserve"> </w:t>
      </w:r>
    </w:p>
    <w:p w:rsidR="00ED2247" w:rsidRPr="00155312" w:rsidRDefault="00ED2247" w:rsidP="00ED2247">
      <w:pPr>
        <w:pStyle w:val="a4"/>
        <w:tabs>
          <w:tab w:val="left" w:pos="708"/>
        </w:tabs>
        <w:spacing w:line="360" w:lineRule="auto"/>
        <w:jc w:val="both"/>
        <w:rPr>
          <w:b/>
          <w:szCs w:val="28"/>
        </w:rPr>
      </w:pPr>
    </w:p>
    <w:p w:rsidR="00ED2247" w:rsidRPr="00155312" w:rsidRDefault="00ED2247" w:rsidP="00ED2247">
      <w:pPr>
        <w:pStyle w:val="a4"/>
        <w:tabs>
          <w:tab w:val="left" w:pos="708"/>
        </w:tabs>
        <w:ind w:firstLine="709"/>
        <w:jc w:val="both"/>
        <w:rPr>
          <w:szCs w:val="28"/>
        </w:rPr>
      </w:pPr>
      <w:r w:rsidRPr="00155312">
        <w:rPr>
          <w:szCs w:val="28"/>
        </w:rPr>
        <w:t>На основании протеста И. о. прокурора Усть-Коксинского района С.В. Касьян от 20.08.2018 года  № 07-03-2018 на Положение о дисциплинарных взысканиях за коррупционные правонарушения и порядок их применения к муниципальным служащим муниципального образования «Карагайское сельское поселение»</w:t>
      </w:r>
      <w:r w:rsidRPr="00155312">
        <w:rPr>
          <w:sz w:val="32"/>
          <w:szCs w:val="28"/>
        </w:rPr>
        <w:t xml:space="preserve"> </w:t>
      </w:r>
      <w:r w:rsidRPr="00155312">
        <w:rPr>
          <w:szCs w:val="28"/>
        </w:rPr>
        <w:t xml:space="preserve"> (утв. Постановлением главы  МО «Карагайское сельское поселение»  от 15.08.2016 г. № 32) (далее по тексту Положение)</w:t>
      </w:r>
      <w:r w:rsidRPr="00155312">
        <w:rPr>
          <w:sz w:val="32"/>
          <w:szCs w:val="28"/>
        </w:rPr>
        <w:t xml:space="preserve"> </w:t>
      </w:r>
    </w:p>
    <w:p w:rsidR="00ED2247" w:rsidRPr="00155312" w:rsidRDefault="00ED2247" w:rsidP="00ED2247">
      <w:pPr>
        <w:pStyle w:val="a4"/>
        <w:tabs>
          <w:tab w:val="left" w:pos="708"/>
        </w:tabs>
        <w:ind w:firstLine="709"/>
        <w:jc w:val="both"/>
        <w:rPr>
          <w:szCs w:val="28"/>
        </w:rPr>
      </w:pPr>
      <w:r w:rsidRPr="00155312">
        <w:rPr>
          <w:b/>
          <w:szCs w:val="28"/>
        </w:rPr>
        <w:t>Постановляю:</w:t>
      </w:r>
    </w:p>
    <w:p w:rsidR="00ED2247" w:rsidRPr="00155312" w:rsidRDefault="00ED2247" w:rsidP="00ED2247">
      <w:pPr>
        <w:pStyle w:val="a4"/>
        <w:tabs>
          <w:tab w:val="left" w:pos="708"/>
        </w:tabs>
        <w:ind w:firstLine="709"/>
        <w:jc w:val="both"/>
        <w:rPr>
          <w:szCs w:val="28"/>
        </w:rPr>
      </w:pPr>
      <w:r w:rsidRPr="00155312">
        <w:rPr>
          <w:b/>
          <w:szCs w:val="28"/>
        </w:rPr>
        <w:t xml:space="preserve">1. </w:t>
      </w:r>
      <w:r w:rsidRPr="00155312">
        <w:rPr>
          <w:szCs w:val="28"/>
        </w:rPr>
        <w:t xml:space="preserve">Пункт 3 Положения дополнить следующим подпунктом: </w:t>
      </w:r>
    </w:p>
    <w:p w:rsidR="0061750F" w:rsidRDefault="00ED2247" w:rsidP="00143EEB">
      <w:pPr>
        <w:pStyle w:val="a4"/>
        <w:tabs>
          <w:tab w:val="left" w:pos="708"/>
        </w:tabs>
        <w:ind w:firstLine="709"/>
        <w:jc w:val="both"/>
        <w:rPr>
          <w:szCs w:val="28"/>
        </w:rPr>
      </w:pPr>
      <w:r w:rsidRPr="00155312">
        <w:rPr>
          <w:szCs w:val="28"/>
        </w:rPr>
        <w:t xml:space="preserve">«3.1.1. </w:t>
      </w:r>
      <w:r w:rsidR="0061750F">
        <w:rPr>
          <w:szCs w:val="28"/>
        </w:rPr>
        <w:t xml:space="preserve">доклада подразделения кадровой службы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</w:t>
      </w:r>
      <w:r w:rsidR="00143EEB">
        <w:rPr>
          <w:szCs w:val="28"/>
        </w:rPr>
        <w:t>совершения,</w:t>
      </w:r>
      <w:r w:rsidR="0061750F">
        <w:rPr>
          <w:szCs w:val="28"/>
        </w:rPr>
        <w:t xml:space="preserve">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  <w:r w:rsidRPr="00155312">
        <w:rPr>
          <w:szCs w:val="28"/>
        </w:rPr>
        <w:t>».</w:t>
      </w:r>
    </w:p>
    <w:p w:rsidR="00ED2247" w:rsidRDefault="00ED2247" w:rsidP="00ED2247">
      <w:pPr>
        <w:pStyle w:val="a4"/>
        <w:tabs>
          <w:tab w:val="left" w:pos="708"/>
        </w:tabs>
        <w:ind w:firstLine="709"/>
        <w:jc w:val="both"/>
        <w:rPr>
          <w:szCs w:val="28"/>
        </w:rPr>
      </w:pPr>
      <w:r w:rsidRPr="00FA4152">
        <w:rPr>
          <w:b/>
          <w:szCs w:val="28"/>
        </w:rPr>
        <w:t xml:space="preserve">2. </w:t>
      </w:r>
      <w:r>
        <w:rPr>
          <w:b/>
          <w:szCs w:val="28"/>
        </w:rPr>
        <w:t xml:space="preserve"> </w:t>
      </w:r>
      <w:r w:rsidR="00143EEB" w:rsidRPr="00143EEB">
        <w:rPr>
          <w:szCs w:val="28"/>
        </w:rPr>
        <w:t>Пункт</w:t>
      </w:r>
      <w:r w:rsidRPr="00143EEB">
        <w:rPr>
          <w:szCs w:val="28"/>
        </w:rPr>
        <w:t xml:space="preserve"> 3.4. Положения </w:t>
      </w:r>
      <w:r w:rsidR="00143EEB" w:rsidRPr="00143EEB">
        <w:rPr>
          <w:szCs w:val="28"/>
        </w:rPr>
        <w:t>изложить в следующей редакции:</w:t>
      </w:r>
    </w:p>
    <w:p w:rsidR="00143EEB" w:rsidRPr="00143EEB" w:rsidRDefault="00143EEB" w:rsidP="00ED2247">
      <w:pPr>
        <w:pStyle w:val="a4"/>
        <w:tabs>
          <w:tab w:val="left" w:pos="708"/>
        </w:tabs>
        <w:ind w:firstLine="709"/>
        <w:jc w:val="both"/>
        <w:rPr>
          <w:szCs w:val="28"/>
        </w:rPr>
      </w:pPr>
      <w:r>
        <w:rPr>
          <w:szCs w:val="28"/>
        </w:rPr>
        <w:t>«Дисциплинарные взыскания за коррупционные правонарушения применяются в сроки, установленные статьей 193 Трудового кодекса Российской Федерации»</w:t>
      </w:r>
    </w:p>
    <w:p w:rsidR="00ED2247" w:rsidRPr="00155312" w:rsidRDefault="00ED2247" w:rsidP="00ED2247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Cs/>
          <w:sz w:val="24"/>
          <w:szCs w:val="28"/>
        </w:rPr>
        <w:t>3</w:t>
      </w:r>
      <w:r w:rsidRPr="00155312">
        <w:rPr>
          <w:rFonts w:ascii="Times New Roman" w:hAnsi="Times New Roman" w:cs="Times New Roman"/>
          <w:b/>
          <w:iCs/>
          <w:sz w:val="24"/>
          <w:szCs w:val="28"/>
        </w:rPr>
        <w:t>.</w:t>
      </w:r>
      <w:r w:rsidRPr="00155312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155312">
        <w:rPr>
          <w:rFonts w:ascii="Times New Roman" w:hAnsi="Times New Roman" w:cs="Times New Roman"/>
          <w:sz w:val="24"/>
          <w:szCs w:val="28"/>
        </w:rPr>
        <w:t>Настоящее Постановление вступает в силу с момента его официального обнародования и подлежит размещению на странице Карагайского сельского поселения официального сайта Администрации  МО «Усть-Коксинский район» Республики Алтай в сети Интернет.</w:t>
      </w:r>
    </w:p>
    <w:p w:rsidR="00ED2247" w:rsidRPr="00337314" w:rsidRDefault="00ED2247" w:rsidP="00337314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155312">
        <w:rPr>
          <w:rFonts w:ascii="Times New Roman" w:hAnsi="Times New Roman" w:cs="Times New Roman"/>
          <w:b/>
          <w:sz w:val="24"/>
          <w:szCs w:val="28"/>
        </w:rPr>
        <w:t>.</w:t>
      </w:r>
      <w:r w:rsidRPr="00155312">
        <w:rPr>
          <w:rFonts w:ascii="Times New Roman" w:hAnsi="Times New Roman" w:cs="Times New Roman"/>
          <w:sz w:val="24"/>
          <w:szCs w:val="28"/>
        </w:rPr>
        <w:t xml:space="preserve"> Контроль над исполнением настоящего постановления оставляю за собой.</w:t>
      </w:r>
    </w:p>
    <w:p w:rsidR="00ED2247" w:rsidRDefault="00ED2247" w:rsidP="00ED2247">
      <w:pPr>
        <w:pStyle w:val="a4"/>
        <w:tabs>
          <w:tab w:val="left" w:pos="708"/>
        </w:tabs>
        <w:spacing w:line="360" w:lineRule="auto"/>
        <w:jc w:val="both"/>
        <w:rPr>
          <w:szCs w:val="28"/>
        </w:rPr>
      </w:pPr>
    </w:p>
    <w:p w:rsidR="00ED2247" w:rsidRPr="00A66435" w:rsidRDefault="00ED2247" w:rsidP="00ED2247">
      <w:pPr>
        <w:pStyle w:val="a4"/>
        <w:tabs>
          <w:tab w:val="left" w:pos="708"/>
        </w:tabs>
        <w:spacing w:line="360" w:lineRule="auto"/>
        <w:jc w:val="both"/>
        <w:rPr>
          <w:szCs w:val="28"/>
        </w:rPr>
      </w:pPr>
      <w:r w:rsidRPr="00232EB6">
        <w:rPr>
          <w:szCs w:val="28"/>
        </w:rPr>
        <w:t>Глава К</w:t>
      </w:r>
      <w:r>
        <w:rPr>
          <w:szCs w:val="28"/>
        </w:rPr>
        <w:t>арагайского сельского поселения</w:t>
      </w:r>
      <w:r w:rsidRPr="00232EB6">
        <w:rPr>
          <w:szCs w:val="28"/>
        </w:rPr>
        <w:t xml:space="preserve">                                 </w:t>
      </w:r>
      <w:r>
        <w:rPr>
          <w:szCs w:val="28"/>
        </w:rPr>
        <w:t xml:space="preserve">                         </w:t>
      </w:r>
      <w:r w:rsidR="00337314">
        <w:rPr>
          <w:szCs w:val="28"/>
        </w:rPr>
        <w:t>Э.А.Ерелина</w:t>
      </w:r>
    </w:p>
    <w:p w:rsidR="007475D8" w:rsidRDefault="007475D8" w:rsidP="00ED2247"/>
    <w:tbl>
      <w:tblPr>
        <w:tblpPr w:leftFromText="180" w:rightFromText="180" w:vertAnchor="text" w:horzAnchor="margin" w:tblpXSpec="center" w:tblpY="-262"/>
        <w:tblW w:w="1134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5040"/>
        <w:gridCol w:w="1440"/>
        <w:gridCol w:w="4860"/>
      </w:tblGrid>
      <w:tr w:rsidR="001E3CC2" w:rsidRPr="00AE746C" w:rsidTr="001147FE">
        <w:trPr>
          <w:trHeight w:val="1490"/>
        </w:trPr>
        <w:tc>
          <w:tcPr>
            <w:tcW w:w="5040" w:type="dxa"/>
          </w:tcPr>
          <w:p w:rsidR="001E3CC2" w:rsidRPr="001E3CC2" w:rsidRDefault="001E3CC2" w:rsidP="001E3CC2">
            <w:pPr>
              <w:overflowPunct w:val="0"/>
              <w:spacing w:after="0"/>
              <w:jc w:val="center"/>
              <w:rPr>
                <w:rFonts w:eastAsia="Times New Roman Altai"/>
                <w:bCs/>
                <w:kern w:val="28"/>
                <w:sz w:val="20"/>
              </w:rPr>
            </w:pPr>
            <w:r w:rsidRPr="001E3CC2">
              <w:rPr>
                <w:rFonts w:eastAsia="Times New Roman Altai"/>
                <w:bCs/>
                <w:kern w:val="28"/>
                <w:sz w:val="20"/>
              </w:rPr>
              <w:lastRenderedPageBreak/>
              <w:t>Российская Федерация</w:t>
            </w:r>
          </w:p>
          <w:p w:rsidR="001E3CC2" w:rsidRPr="001E3CC2" w:rsidRDefault="001E3CC2" w:rsidP="001E3CC2">
            <w:pPr>
              <w:overflowPunct w:val="0"/>
              <w:spacing w:after="0" w:line="360" w:lineRule="auto"/>
              <w:jc w:val="center"/>
              <w:rPr>
                <w:rFonts w:eastAsia="Times New Roman Altai"/>
                <w:bCs/>
                <w:kern w:val="28"/>
                <w:sz w:val="20"/>
              </w:rPr>
            </w:pPr>
            <w:r w:rsidRPr="001E3CC2">
              <w:rPr>
                <w:rFonts w:eastAsia="Times New Roman Altai"/>
                <w:bCs/>
                <w:kern w:val="28"/>
                <w:sz w:val="20"/>
              </w:rPr>
              <w:t>Республика Алтай Усть-Коксинский район</w:t>
            </w:r>
          </w:p>
          <w:p w:rsidR="001E3CC2" w:rsidRPr="001E3CC2" w:rsidRDefault="001E3CC2" w:rsidP="001E3CC2">
            <w:pPr>
              <w:overflowPunct w:val="0"/>
              <w:spacing w:after="0" w:line="360" w:lineRule="auto"/>
              <w:jc w:val="center"/>
              <w:rPr>
                <w:rFonts w:eastAsia="Times New Roman Altai"/>
                <w:bCs/>
                <w:kern w:val="28"/>
                <w:sz w:val="20"/>
              </w:rPr>
            </w:pPr>
            <w:r w:rsidRPr="001E3CC2">
              <w:rPr>
                <w:rFonts w:eastAsia="Times New Roman Altai"/>
                <w:bCs/>
                <w:kern w:val="28"/>
                <w:sz w:val="20"/>
              </w:rPr>
              <w:t>Карагайское сельское поселение</w:t>
            </w:r>
          </w:p>
          <w:p w:rsidR="001E3CC2" w:rsidRPr="001E3CC2" w:rsidRDefault="001E3CC2" w:rsidP="001E3CC2">
            <w:pPr>
              <w:overflowPunct w:val="0"/>
              <w:spacing w:after="0"/>
              <w:jc w:val="center"/>
              <w:rPr>
                <w:rFonts w:eastAsia="Times New Roman Altai"/>
                <w:kern w:val="28"/>
                <w:sz w:val="20"/>
              </w:rPr>
            </w:pPr>
            <w:r w:rsidRPr="001E3CC2">
              <w:rPr>
                <w:rFonts w:eastAsia="Times New Roman Altai"/>
                <w:bCs/>
                <w:kern w:val="28"/>
                <w:sz w:val="20"/>
              </w:rPr>
              <w:t>Сельская администрация</w:t>
            </w:r>
          </w:p>
        </w:tc>
        <w:tc>
          <w:tcPr>
            <w:tcW w:w="1440" w:type="dxa"/>
          </w:tcPr>
          <w:p w:rsidR="001E3CC2" w:rsidRPr="001E3CC2" w:rsidRDefault="001E3CC2" w:rsidP="001E3CC2">
            <w:pPr>
              <w:overflowPunct w:val="0"/>
              <w:spacing w:after="0"/>
              <w:jc w:val="center"/>
              <w:rPr>
                <w:rFonts w:eastAsia="Times New Roman Altai"/>
                <w:kern w:val="28"/>
                <w:sz w:val="20"/>
              </w:rPr>
            </w:pPr>
          </w:p>
          <w:p w:rsidR="001E3CC2" w:rsidRPr="001E3CC2" w:rsidRDefault="001E3CC2" w:rsidP="001E3CC2">
            <w:pPr>
              <w:overflowPunct w:val="0"/>
              <w:spacing w:after="0"/>
              <w:jc w:val="center"/>
              <w:rPr>
                <w:rFonts w:eastAsia="Times New Roman Altai"/>
                <w:kern w:val="28"/>
                <w:sz w:val="20"/>
              </w:rPr>
            </w:pPr>
            <w:r w:rsidRPr="001E3CC2">
              <w:rPr>
                <w:rFonts w:eastAsia="Times New Roman Altai"/>
                <w:noProof/>
                <w:kern w:val="28"/>
                <w:sz w:val="20"/>
              </w:rPr>
              <w:drawing>
                <wp:inline distT="0" distB="0" distL="0" distR="0">
                  <wp:extent cx="739140" cy="76835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1E3CC2" w:rsidRPr="001E3CC2" w:rsidRDefault="001E3CC2" w:rsidP="001E3CC2">
            <w:pPr>
              <w:keepNext/>
              <w:overflowPunct w:val="0"/>
              <w:spacing w:after="0"/>
              <w:ind w:left="-141"/>
              <w:jc w:val="center"/>
              <w:rPr>
                <w:rFonts w:eastAsia="Times New Roman Altai"/>
                <w:bCs/>
                <w:kern w:val="28"/>
                <w:sz w:val="20"/>
              </w:rPr>
            </w:pPr>
            <w:r w:rsidRPr="001E3CC2">
              <w:rPr>
                <w:rFonts w:eastAsia="Times New Roman Altai"/>
                <w:bCs/>
                <w:kern w:val="28"/>
                <w:sz w:val="20"/>
              </w:rPr>
              <w:t>Россия Федерациязы</w:t>
            </w:r>
          </w:p>
          <w:p w:rsidR="001E3CC2" w:rsidRPr="001E3CC2" w:rsidRDefault="001E3CC2" w:rsidP="001E3CC2">
            <w:pPr>
              <w:keepNext/>
              <w:overflowPunct w:val="0"/>
              <w:spacing w:after="0"/>
              <w:ind w:left="-141"/>
              <w:jc w:val="center"/>
              <w:rPr>
                <w:rFonts w:eastAsia="Times New Roman Altai"/>
                <w:bCs/>
                <w:kern w:val="28"/>
                <w:sz w:val="20"/>
              </w:rPr>
            </w:pPr>
            <w:r w:rsidRPr="001E3CC2">
              <w:rPr>
                <w:rFonts w:eastAsia="Times New Roman Altai"/>
                <w:bCs/>
                <w:kern w:val="28"/>
                <w:sz w:val="20"/>
              </w:rPr>
              <w:t>Алтай Республиканы</w:t>
            </w:r>
            <w:r w:rsidRPr="001E3CC2">
              <w:rPr>
                <w:rFonts w:eastAsia="Times New Roman Altai" w:hAnsi="Lucida Sans Unicode"/>
                <w:bCs/>
                <w:kern w:val="28"/>
                <w:sz w:val="20"/>
              </w:rPr>
              <w:t>ҥ</w:t>
            </w:r>
            <w:r w:rsidRPr="001E3CC2">
              <w:rPr>
                <w:rFonts w:eastAsia="Times New Roman Altai"/>
                <w:bCs/>
                <w:kern w:val="28"/>
                <w:sz w:val="20"/>
              </w:rPr>
              <w:t xml:space="preserve"> Коксуу-Оозы аймагында</w:t>
            </w:r>
          </w:p>
          <w:p w:rsidR="001E3CC2" w:rsidRPr="001E3CC2" w:rsidRDefault="001E3CC2" w:rsidP="001E3CC2">
            <w:pPr>
              <w:keepNext/>
              <w:overflowPunct w:val="0"/>
              <w:spacing w:after="0" w:line="360" w:lineRule="auto"/>
              <w:jc w:val="center"/>
              <w:rPr>
                <w:rFonts w:eastAsia="Times New Roman Altai"/>
                <w:bCs/>
                <w:kern w:val="28"/>
                <w:sz w:val="20"/>
              </w:rPr>
            </w:pPr>
            <w:r w:rsidRPr="001E3CC2">
              <w:rPr>
                <w:rFonts w:eastAsia="Times New Roman Altai"/>
                <w:bCs/>
                <w:kern w:val="28"/>
                <w:sz w:val="20"/>
              </w:rPr>
              <w:t>Карагайдагы jурт jеезени</w:t>
            </w:r>
            <w:r w:rsidRPr="001E3CC2">
              <w:rPr>
                <w:rFonts w:eastAsia="Times New Roman Altai" w:hAnsi="Lucida Sans Unicode"/>
                <w:bCs/>
                <w:kern w:val="28"/>
                <w:sz w:val="20"/>
              </w:rPr>
              <w:t>ҥ</w:t>
            </w:r>
          </w:p>
          <w:p w:rsidR="001E3CC2" w:rsidRPr="001E3CC2" w:rsidRDefault="001E3CC2" w:rsidP="001E3CC2">
            <w:pPr>
              <w:keepNext/>
              <w:overflowPunct w:val="0"/>
              <w:spacing w:after="0" w:line="360" w:lineRule="auto"/>
              <w:jc w:val="center"/>
              <w:rPr>
                <w:rFonts w:eastAsia="Times New Roman Altai"/>
                <w:bCs/>
                <w:kern w:val="28"/>
                <w:sz w:val="20"/>
              </w:rPr>
            </w:pPr>
            <w:r w:rsidRPr="001E3CC2">
              <w:rPr>
                <w:rFonts w:eastAsia="Times New Roman Altai"/>
                <w:bCs/>
                <w:kern w:val="28"/>
                <w:sz w:val="20"/>
              </w:rPr>
              <w:t>jурт администрациязы</w:t>
            </w:r>
          </w:p>
          <w:p w:rsidR="001E3CC2" w:rsidRPr="001E3CC2" w:rsidRDefault="001E3CC2" w:rsidP="001E3CC2">
            <w:pPr>
              <w:keepNext/>
              <w:overflowPunct w:val="0"/>
              <w:spacing w:after="0" w:line="360" w:lineRule="auto"/>
              <w:jc w:val="center"/>
              <w:rPr>
                <w:rFonts w:eastAsia="Times New Roman Altai"/>
                <w:kern w:val="28"/>
                <w:sz w:val="20"/>
              </w:rPr>
            </w:pPr>
          </w:p>
        </w:tc>
      </w:tr>
    </w:tbl>
    <w:p w:rsidR="001E3CC2" w:rsidRDefault="001E3CC2" w:rsidP="001E3CC2">
      <w:pPr>
        <w:spacing w:after="0"/>
        <w:ind w:firstLine="720"/>
        <w:jc w:val="right"/>
        <w:rPr>
          <w:sz w:val="28"/>
          <w:szCs w:val="28"/>
        </w:rPr>
      </w:pPr>
      <w:r w:rsidRPr="007E474D">
        <w:rPr>
          <w:sz w:val="28"/>
          <w:szCs w:val="28"/>
        </w:rPr>
        <w:t> </w:t>
      </w:r>
    </w:p>
    <w:p w:rsidR="001E3CC2" w:rsidRPr="00AE746C" w:rsidRDefault="001E3CC2" w:rsidP="001E3CC2">
      <w:pPr>
        <w:rPr>
          <w:sz w:val="28"/>
          <w:szCs w:val="28"/>
        </w:rPr>
      </w:pPr>
      <w:r w:rsidRPr="00122A81">
        <w:rPr>
          <w:b/>
          <w:sz w:val="28"/>
          <w:szCs w:val="28"/>
        </w:rPr>
        <w:t xml:space="preserve">ПОСТАНОВЛЕНИЕ </w:t>
      </w:r>
      <w:r>
        <w:rPr>
          <w:b/>
          <w:sz w:val="28"/>
          <w:szCs w:val="28"/>
        </w:rPr>
        <w:t xml:space="preserve">№ </w:t>
      </w:r>
      <w:r w:rsidRPr="00122A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32</w:t>
      </w:r>
      <w:r w:rsidRPr="00122A81">
        <w:rPr>
          <w:b/>
          <w:sz w:val="28"/>
          <w:szCs w:val="28"/>
        </w:rPr>
        <w:t xml:space="preserve">                                                        </w:t>
      </w:r>
      <w:r w:rsidRPr="00122A81">
        <w:rPr>
          <w:b/>
          <w:sz w:val="28"/>
          <w:szCs w:val="28"/>
          <w:lang w:val="en-US"/>
        </w:rPr>
        <w:t>J</w:t>
      </w:r>
      <w:r w:rsidRPr="00122A81">
        <w:rPr>
          <w:b/>
          <w:sz w:val="28"/>
          <w:szCs w:val="28"/>
        </w:rPr>
        <w:t>ÖП</w:t>
      </w:r>
    </w:p>
    <w:p w:rsidR="001E3CC2" w:rsidRDefault="001E3CC2" w:rsidP="001E3CC2">
      <w:pPr>
        <w:pStyle w:val="a4"/>
        <w:tabs>
          <w:tab w:val="left" w:pos="708"/>
        </w:tabs>
        <w:spacing w:line="360" w:lineRule="auto"/>
        <w:jc w:val="both"/>
        <w:rPr>
          <w:sz w:val="28"/>
        </w:rPr>
      </w:pPr>
    </w:p>
    <w:p w:rsidR="001E3CC2" w:rsidRPr="00E53698" w:rsidRDefault="001E3CC2" w:rsidP="001E3CC2">
      <w:pPr>
        <w:pStyle w:val="a4"/>
        <w:tabs>
          <w:tab w:val="left" w:pos="708"/>
        </w:tabs>
        <w:jc w:val="both"/>
        <w:rPr>
          <w:sz w:val="28"/>
        </w:rPr>
      </w:pPr>
      <w:r>
        <w:rPr>
          <w:sz w:val="28"/>
        </w:rPr>
        <w:t>15.08</w:t>
      </w:r>
      <w:r w:rsidRPr="00E53698">
        <w:rPr>
          <w:sz w:val="28"/>
        </w:rPr>
        <w:t>.2016 г.</w:t>
      </w:r>
    </w:p>
    <w:p w:rsidR="001E3CC2" w:rsidRPr="00E53698" w:rsidRDefault="001E3CC2" w:rsidP="001E3CC2">
      <w:pPr>
        <w:pStyle w:val="a4"/>
        <w:tabs>
          <w:tab w:val="left" w:pos="708"/>
        </w:tabs>
        <w:jc w:val="both"/>
        <w:rPr>
          <w:sz w:val="28"/>
        </w:rPr>
      </w:pPr>
      <w:r w:rsidRPr="00E53698">
        <w:rPr>
          <w:sz w:val="28"/>
        </w:rPr>
        <w:t>с. Карагай</w:t>
      </w:r>
    </w:p>
    <w:p w:rsidR="001E3CC2" w:rsidRDefault="001E3CC2" w:rsidP="001E3CC2">
      <w:pPr>
        <w:ind w:firstLine="720"/>
        <w:jc w:val="right"/>
        <w:rPr>
          <w:sz w:val="28"/>
          <w:szCs w:val="28"/>
        </w:rPr>
      </w:pPr>
    </w:p>
    <w:p w:rsidR="001E3CC2" w:rsidRPr="001E3CC2" w:rsidRDefault="001E3CC2" w:rsidP="001E3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CC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1E3CC2" w:rsidRPr="001E3CC2" w:rsidRDefault="001E3CC2" w:rsidP="001E3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CC2">
        <w:rPr>
          <w:rFonts w:ascii="Times New Roman" w:hAnsi="Times New Roman" w:cs="Times New Roman"/>
          <w:b/>
          <w:sz w:val="28"/>
          <w:szCs w:val="28"/>
        </w:rPr>
        <w:t>о дисциплинарных взысканиях</w:t>
      </w:r>
    </w:p>
    <w:p w:rsidR="001E3CC2" w:rsidRPr="001E3CC2" w:rsidRDefault="001E3CC2" w:rsidP="001E3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CC2">
        <w:rPr>
          <w:rFonts w:ascii="Times New Roman" w:hAnsi="Times New Roman" w:cs="Times New Roman"/>
          <w:b/>
          <w:sz w:val="28"/>
          <w:szCs w:val="28"/>
        </w:rPr>
        <w:t>за коррупционные правонарушения</w:t>
      </w:r>
    </w:p>
    <w:p w:rsidR="001E3CC2" w:rsidRPr="001E3CC2" w:rsidRDefault="001E3CC2" w:rsidP="001E3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CC2">
        <w:rPr>
          <w:rFonts w:ascii="Times New Roman" w:hAnsi="Times New Roman" w:cs="Times New Roman"/>
          <w:b/>
          <w:sz w:val="28"/>
          <w:szCs w:val="28"/>
        </w:rPr>
        <w:t>и порядок их применения к муниципальным</w:t>
      </w:r>
    </w:p>
    <w:p w:rsidR="001E3CC2" w:rsidRPr="001E3CC2" w:rsidRDefault="001E3CC2" w:rsidP="001E3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CC2">
        <w:rPr>
          <w:rFonts w:ascii="Times New Roman" w:hAnsi="Times New Roman" w:cs="Times New Roman"/>
          <w:b/>
          <w:sz w:val="28"/>
          <w:szCs w:val="28"/>
        </w:rPr>
        <w:t xml:space="preserve">служащим муниципального образования </w:t>
      </w:r>
    </w:p>
    <w:p w:rsidR="001E3CC2" w:rsidRPr="001E3CC2" w:rsidRDefault="001E3CC2" w:rsidP="001E3C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CC2">
        <w:rPr>
          <w:rFonts w:ascii="Times New Roman" w:hAnsi="Times New Roman" w:cs="Times New Roman"/>
          <w:b/>
          <w:sz w:val="28"/>
          <w:szCs w:val="28"/>
        </w:rPr>
        <w:t>«Карагайское сельское поселение»</w:t>
      </w:r>
    </w:p>
    <w:p w:rsidR="001E3CC2" w:rsidRPr="001E3CC2" w:rsidRDefault="001E3CC2" w:rsidP="001E3CC2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E3CC2" w:rsidRPr="001E3CC2" w:rsidRDefault="001E3CC2" w:rsidP="001E3CC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На основании </w:t>
      </w:r>
      <w:hyperlink r:id="rId8" w:history="1">
        <w:r w:rsidRPr="001E3CC2">
          <w:rPr>
            <w:rStyle w:val="a3"/>
            <w:rFonts w:ascii="Times New Roman" w:hAnsi="Times New Roman" w:cs="Times New Roman"/>
            <w:sz w:val="28"/>
            <w:szCs w:val="28"/>
          </w:rPr>
          <w:t>статей 27</w:t>
        </w:r>
      </w:hyperlink>
      <w:r w:rsidRPr="001E3CC2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Pr="001E3CC2">
          <w:rPr>
            <w:rStyle w:val="a3"/>
            <w:rFonts w:ascii="Times New Roman" w:hAnsi="Times New Roman" w:cs="Times New Roman"/>
            <w:sz w:val="28"/>
            <w:szCs w:val="28"/>
          </w:rPr>
          <w:t>27.1</w:t>
        </w:r>
      </w:hyperlink>
      <w:r w:rsidRPr="001E3CC2">
        <w:rPr>
          <w:rFonts w:ascii="Times New Roman" w:hAnsi="Times New Roman" w:cs="Times New Roman"/>
          <w:sz w:val="28"/>
          <w:szCs w:val="28"/>
        </w:rPr>
        <w:t xml:space="preserve"> Федерального закона от 02.03.2007 N 25-ФЗ «О муниципальной службе в Российской Федерации», Федерального </w:t>
      </w:r>
      <w:hyperlink r:id="rId10" w:history="1">
        <w:r w:rsidRPr="001E3CC2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1E3CC2">
        <w:rPr>
          <w:rFonts w:ascii="Times New Roman" w:hAnsi="Times New Roman" w:cs="Times New Roman"/>
          <w:sz w:val="28"/>
          <w:szCs w:val="28"/>
        </w:rPr>
        <w:t> от 25.12.2008 N 273-ФЗ «О противодействии коррупции», Устава муниципального образования «Карагайское сельское поселение»</w:t>
      </w:r>
    </w:p>
    <w:p w:rsidR="001E3CC2" w:rsidRPr="001E3CC2" w:rsidRDefault="001E3CC2" w:rsidP="001E3CC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3CC2" w:rsidRPr="001E3CC2" w:rsidRDefault="001E3CC2" w:rsidP="001E3CC2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ПОСТАНОВИЛ:</w:t>
      </w:r>
    </w:p>
    <w:p w:rsidR="001E3CC2" w:rsidRPr="001E3CC2" w:rsidRDefault="001E3CC2" w:rsidP="001E3CC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1. Утвердить </w:t>
      </w:r>
      <w:hyperlink r:id="rId11" w:anchor="Par38" w:history="1">
        <w:r w:rsidRPr="001E3CC2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E3CC2">
        <w:rPr>
          <w:rFonts w:ascii="Times New Roman" w:hAnsi="Times New Roman" w:cs="Times New Roman"/>
          <w:sz w:val="28"/>
          <w:szCs w:val="28"/>
        </w:rPr>
        <w:t> о дисциплинарных взысканиях за коррупционные правонарушения и порядок их применения к муниципальным служащим муниципального образования «Карагайское сельское поселение», согласно приложению.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на информационных стендах Карагайского сельского поселения и разместить на странице Карагайского сельского поселения официального сайта Администрации МО «Усть-Коксинский район» в сети «Интернет».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специалиста 1 категории Фефелову О.В. </w:t>
      </w:r>
    </w:p>
    <w:p w:rsidR="001E3CC2" w:rsidRPr="001E3CC2" w:rsidRDefault="001E3CC2" w:rsidP="001E3CC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1E3CC2" w:rsidRPr="001E3CC2" w:rsidRDefault="001E3CC2" w:rsidP="001E3CC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CC2" w:rsidRPr="001E3CC2" w:rsidRDefault="001E3CC2" w:rsidP="001E3CC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CC2" w:rsidRPr="001E3CC2" w:rsidRDefault="001E3CC2" w:rsidP="001E3CC2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Глава</w:t>
      </w:r>
    </w:p>
    <w:p w:rsidR="001E3CC2" w:rsidRPr="001E3CC2" w:rsidRDefault="001E3CC2" w:rsidP="001E3CC2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МО «Карагайское сельское поселение»</w:t>
      </w:r>
      <w:r w:rsidRPr="001E3C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Е.П. Кудрявцев</w:t>
      </w:r>
    </w:p>
    <w:p w:rsidR="001E3CC2" w:rsidRPr="001E3CC2" w:rsidRDefault="001E3CC2" w:rsidP="001E3CC2">
      <w:pPr>
        <w:widowControl w:val="0"/>
        <w:spacing w:after="0" w:line="240" w:lineRule="exact"/>
        <w:ind w:left="5220"/>
        <w:jc w:val="both"/>
        <w:rPr>
          <w:rFonts w:ascii="Times New Roman" w:hAnsi="Times New Roman" w:cs="Times New Roman"/>
          <w:sz w:val="28"/>
          <w:szCs w:val="28"/>
        </w:rPr>
      </w:pPr>
    </w:p>
    <w:p w:rsidR="001E3CC2" w:rsidRPr="001E3CC2" w:rsidRDefault="001E3CC2" w:rsidP="001E3CC2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1E3CC2" w:rsidRPr="001E3CC2" w:rsidRDefault="001E3CC2" w:rsidP="001E3CC2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1E3CC2" w:rsidRPr="001E3CC2" w:rsidRDefault="001E3CC2" w:rsidP="001E3CC2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 xml:space="preserve">«Карагайское сельское поселение» </w:t>
      </w:r>
    </w:p>
    <w:p w:rsidR="001E3CC2" w:rsidRPr="001E3CC2" w:rsidRDefault="001E3CC2" w:rsidP="001E3CC2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от 15.08.2016г. № 32</w:t>
      </w:r>
    </w:p>
    <w:p w:rsidR="001E3CC2" w:rsidRPr="001E3CC2" w:rsidRDefault="001E3CC2" w:rsidP="001E3CC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  </w:t>
      </w:r>
    </w:p>
    <w:p w:rsidR="001E3CC2" w:rsidRPr="001E3CC2" w:rsidRDefault="001E3CC2" w:rsidP="001E3CC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CC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3CC2" w:rsidRPr="001E3CC2" w:rsidRDefault="001E3CC2" w:rsidP="001E3CC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CC2">
        <w:rPr>
          <w:rFonts w:ascii="Times New Roman" w:hAnsi="Times New Roman" w:cs="Times New Roman"/>
          <w:b/>
          <w:sz w:val="28"/>
          <w:szCs w:val="28"/>
        </w:rPr>
        <w:t>О ДИСЦИПЛИНАРНЫХ ВЗЫСКАНИЯХ ЗА КОРРУПЦИОННЫЕ ПРАВОНАРУШЕНИЯ И ПОРЯДОК ИХ ПРИМЕНЕНИЯ К МУНИЦИПАЛЬНЫМ СЛУЖАЩИМ муниципального образования «Карагайское сельское поселение»</w:t>
      </w:r>
    </w:p>
    <w:p w:rsidR="001E3CC2" w:rsidRPr="001E3CC2" w:rsidRDefault="001E3CC2" w:rsidP="001E3CC2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со </w:t>
      </w:r>
      <w:hyperlink r:id="rId12" w:history="1">
        <w:r w:rsidRPr="001E3CC2">
          <w:rPr>
            <w:rStyle w:val="a3"/>
            <w:rFonts w:ascii="Times New Roman" w:hAnsi="Times New Roman" w:cs="Times New Roman"/>
            <w:sz w:val="28"/>
            <w:szCs w:val="28"/>
          </w:rPr>
          <w:t>статьями 27</w:t>
        </w:r>
      </w:hyperlink>
      <w:r w:rsidRPr="001E3CC2">
        <w:rPr>
          <w:rFonts w:ascii="Times New Roman" w:hAnsi="Times New Roman" w:cs="Times New Roman"/>
          <w:sz w:val="28"/>
          <w:szCs w:val="28"/>
        </w:rPr>
        <w:t>,</w:t>
      </w:r>
      <w:hyperlink r:id="rId13" w:history="1">
        <w:r w:rsidRPr="001E3CC2">
          <w:rPr>
            <w:rStyle w:val="a3"/>
            <w:rFonts w:ascii="Times New Roman" w:hAnsi="Times New Roman" w:cs="Times New Roman"/>
            <w:sz w:val="28"/>
            <w:szCs w:val="28"/>
          </w:rPr>
          <w:t>27.1</w:t>
        </w:r>
      </w:hyperlink>
      <w:r w:rsidRPr="001E3CC2">
        <w:rPr>
          <w:rFonts w:ascii="Times New Roman" w:hAnsi="Times New Roman" w:cs="Times New Roman"/>
          <w:sz w:val="28"/>
          <w:szCs w:val="28"/>
        </w:rPr>
        <w:t> Федерального закона от 02.03.2007 N 25-ФЗ «О муниципальной службе в Российской Федерации», Федеральным </w:t>
      </w:r>
      <w:hyperlink r:id="rId14" w:history="1">
        <w:r w:rsidRPr="001E3CC2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3CC2">
        <w:rPr>
          <w:rFonts w:ascii="Times New Roman" w:hAnsi="Times New Roman" w:cs="Times New Roman"/>
          <w:sz w:val="28"/>
          <w:szCs w:val="28"/>
        </w:rPr>
        <w:t> от 25.12.2008 N 273-ФЗ «О противодействии коррупции».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1.2. Порядок применения дисциплинарной ответственности и взысканий за коррупционные правонарушения к муниципальным служащим муниципального образования «Карагайское сельское поселение» (далее - муниципальные служащие) определяет критерии дисциплинарного проступка муниципального служащего,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Дисциплинарный проступок муниципального служащего - это неисполнение или ненадлежащее исполнение муниципальным служащим по его вине возложенных на него служебных обязанностей, предусмотренных муниципальными правовыми актами, должностной инструкцией, правилами внутреннего трудового распорядка.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 xml:space="preserve">2.1. За совершение дисциплинарного проступка работодатель имеет право применить дисциплинарные взыскания, предусмотренные </w:t>
      </w:r>
      <w:hyperlink r:id="rId15" w:history="1">
        <w:r w:rsidRPr="001E3CC2">
          <w:rPr>
            <w:rStyle w:val="a3"/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1E3CC2">
        <w:rPr>
          <w:rFonts w:ascii="Times New Roman" w:hAnsi="Times New Roman" w:cs="Times New Roman"/>
          <w:sz w:val="28"/>
          <w:szCs w:val="28"/>
        </w:rPr>
        <w:t> Федерального закона от 02.03.2007 N 25-ФЗ «О муниципальной службе в Российской Федерации», а именно: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lastRenderedPageBreak/>
        <w:t>1) замечание;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2) выговор;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 основаниям.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 </w:t>
      </w:r>
      <w:hyperlink r:id="rId16" w:history="1">
        <w:r w:rsidRPr="001E3CC2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3CC2">
        <w:rPr>
          <w:rFonts w:ascii="Times New Roman" w:hAnsi="Times New Roman" w:cs="Times New Roman"/>
          <w:sz w:val="28"/>
          <w:szCs w:val="28"/>
        </w:rPr>
        <w:t> от 02.03.2007 N 25-ФЗ «О муниципальной службе в Российской Федерации», Федеральным </w:t>
      </w:r>
      <w:hyperlink r:id="rId17" w:history="1">
        <w:r w:rsidRPr="001E3CC2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3CC2">
        <w:rPr>
          <w:rFonts w:ascii="Times New Roman" w:hAnsi="Times New Roman" w:cs="Times New Roman"/>
          <w:sz w:val="28"/>
          <w:szCs w:val="28"/>
        </w:rPr>
        <w:t> от 25 декабря 2008 года N 273-ФЗ «О противодействии коррупции» и другими федеральными законами, налагаются взыскания, предусмотренные </w:t>
      </w:r>
      <w:hyperlink r:id="rId18" w:anchor="Par43" w:history="1">
        <w:r w:rsidRPr="001E3CC2">
          <w:rPr>
            <w:rStyle w:val="a3"/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1E3CC2">
        <w:rPr>
          <w:rFonts w:ascii="Times New Roman" w:hAnsi="Times New Roman" w:cs="Times New Roman"/>
          <w:sz w:val="28"/>
          <w:szCs w:val="28"/>
        </w:rPr>
        <w:t> настоящего Положения.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3. Порядок и сроки применения дисциплинарного взыскания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3.1. Взыскания, предусмотренные </w:t>
      </w:r>
      <w:hyperlink r:id="rId19" w:anchor="Par48" w:history="1">
        <w:r w:rsidRPr="001E3CC2">
          <w:rPr>
            <w:rStyle w:val="a3"/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1E3CC2">
        <w:rPr>
          <w:rFonts w:ascii="Times New Roman" w:hAnsi="Times New Roman" w:cs="Times New Roman"/>
          <w:sz w:val="28"/>
          <w:szCs w:val="28"/>
        </w:rPr>
        <w:t> настоящего Положения, применяются работодателем на основании: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1) доклада о результатах проверки, проведенной кадровой службой администрации;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муниципального образования «Карагайское сельское поселение» и урегулированию конфликта интересов в случае, если доклад о результатах проверки направлялся в комиссию;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3) объяснений муниципального служащего;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 xml:space="preserve">4) иных материалов. 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3.2. До применения дисциплинарного взыскания к муниципальному служащему работодателем (руководителем) потребуется письменное объяснение.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3.3. При применении взысканий, предусмотренных </w:t>
      </w:r>
      <w:hyperlink r:id="rId20" w:anchor="Par43" w:history="1">
        <w:r w:rsidRPr="001E3CC2">
          <w:rPr>
            <w:rStyle w:val="a3"/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1E3CC2">
        <w:rPr>
          <w:rFonts w:ascii="Times New Roman" w:hAnsi="Times New Roman" w:cs="Times New Roman"/>
          <w:sz w:val="28"/>
          <w:szCs w:val="28"/>
        </w:rPr>
        <w:t>, </w:t>
      </w:r>
      <w:hyperlink r:id="rId21" w:anchor="Par48" w:history="1">
        <w:r w:rsidRPr="001E3CC2">
          <w:rPr>
            <w:rStyle w:val="a3"/>
            <w:rFonts w:ascii="Times New Roman" w:hAnsi="Times New Roman" w:cs="Times New Roman"/>
            <w:sz w:val="28"/>
            <w:szCs w:val="28"/>
          </w:rPr>
          <w:t>2.3</w:t>
        </w:r>
      </w:hyperlink>
      <w:r w:rsidRPr="001E3CC2">
        <w:rPr>
          <w:rFonts w:ascii="Times New Roman" w:hAnsi="Times New Roman" w:cs="Times New Roman"/>
          <w:sz w:val="28"/>
          <w:szCs w:val="28"/>
        </w:rPr>
        <w:t xml:space="preserve"> настоящего Положения, учитываются характер совершенного </w:t>
      </w:r>
      <w:r w:rsidRPr="001E3CC2"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 дисциплинарного проступка или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3.4. Взыскания, предусмотренные </w:t>
      </w:r>
      <w:hyperlink r:id="rId22" w:anchor="Par43" w:history="1">
        <w:r w:rsidRPr="001E3CC2">
          <w:rPr>
            <w:rStyle w:val="a3"/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1E3CC2">
        <w:rPr>
          <w:rFonts w:ascii="Times New Roman" w:hAnsi="Times New Roman" w:cs="Times New Roman"/>
          <w:sz w:val="28"/>
          <w:szCs w:val="28"/>
        </w:rPr>
        <w:t>, </w:t>
      </w:r>
      <w:hyperlink r:id="rId23" w:anchor="Par48" w:history="1">
        <w:r w:rsidRPr="001E3CC2">
          <w:rPr>
            <w:rStyle w:val="a3"/>
            <w:rFonts w:ascii="Times New Roman" w:hAnsi="Times New Roman" w:cs="Times New Roman"/>
            <w:sz w:val="28"/>
            <w:szCs w:val="28"/>
          </w:rPr>
          <w:t>2.3</w:t>
        </w:r>
      </w:hyperlink>
      <w:r w:rsidRPr="001E3CC2">
        <w:rPr>
          <w:rFonts w:ascii="Times New Roman" w:hAnsi="Times New Roman" w:cs="Times New Roman"/>
          <w:sz w:val="28"/>
          <w:szCs w:val="28"/>
        </w:rPr>
        <w:t> настоящего Положения,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муниципального образования «Карагайское сельское поселение» и урегулированию конфликта интересов.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 </w:t>
      </w:r>
      <w:hyperlink r:id="rId24" w:history="1">
        <w:r w:rsidRPr="001E3CC2">
          <w:rPr>
            <w:rStyle w:val="a3"/>
            <w:rFonts w:ascii="Times New Roman" w:hAnsi="Times New Roman" w:cs="Times New Roman"/>
            <w:sz w:val="28"/>
            <w:szCs w:val="28"/>
          </w:rPr>
          <w:t>часть 1</w:t>
        </w:r>
      </w:hyperlink>
      <w:r w:rsidRPr="001E3CC2">
        <w:rPr>
          <w:rFonts w:ascii="Times New Roman" w:hAnsi="Times New Roman" w:cs="Times New Roman"/>
          <w:sz w:val="28"/>
          <w:szCs w:val="28"/>
        </w:rPr>
        <w:t> или </w:t>
      </w:r>
      <w:hyperlink r:id="rId25" w:history="1">
        <w:r w:rsidRPr="001E3CC2">
          <w:rPr>
            <w:rStyle w:val="a3"/>
            <w:rFonts w:ascii="Times New Roman" w:hAnsi="Times New Roman" w:cs="Times New Roman"/>
            <w:sz w:val="28"/>
            <w:szCs w:val="28"/>
          </w:rPr>
          <w:t>2 статьи 27.1</w:t>
        </w:r>
      </w:hyperlink>
      <w:r w:rsidRPr="001E3CC2">
        <w:rPr>
          <w:rFonts w:ascii="Times New Roman" w:hAnsi="Times New Roman" w:cs="Times New Roman"/>
          <w:sz w:val="28"/>
          <w:szCs w:val="28"/>
        </w:rPr>
        <w:t> Федерального закона от 02.03.2007 N 25-ФЗ «О муниципальной службе в Российской Федерации».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3.7. 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lastRenderedPageBreak/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3.9. Муниципальный служащий вправе обжаловать взыскание в судебном порядке.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4. Порядок снятия дисциплинарного взыскания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4.1. Если в течение одного года со дня применения взыскания муниципальный служащий не был подвергнут дисциплинарному взысканию, предусмотренному </w:t>
      </w:r>
      <w:hyperlink r:id="rId26" w:history="1">
        <w:r w:rsidRPr="001E3CC2">
          <w:rPr>
            <w:rStyle w:val="a3"/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1E3CC2">
        <w:rPr>
          <w:rFonts w:ascii="Times New Roman" w:hAnsi="Times New Roman" w:cs="Times New Roman"/>
          <w:sz w:val="28"/>
          <w:szCs w:val="28"/>
        </w:rPr>
        <w:t> и </w:t>
      </w:r>
      <w:hyperlink r:id="rId27" w:history="1">
        <w:r w:rsidRPr="001E3CC2">
          <w:rPr>
            <w:rStyle w:val="a3"/>
            <w:rFonts w:ascii="Times New Roman" w:hAnsi="Times New Roman" w:cs="Times New Roman"/>
            <w:sz w:val="28"/>
            <w:szCs w:val="28"/>
          </w:rPr>
          <w:t>2 части 1 статьи 27</w:t>
        </w:r>
      </w:hyperlink>
      <w:r w:rsidRPr="001E3CC2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«О муниципальной службе в Российской Федерации», а именно замечанию и выговору, он считается не имеющим взыскания.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4.2.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просьбе самого муниципального служащего, подвергшегося взысканию.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4.3.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1E3CC2" w:rsidRPr="001E3CC2" w:rsidRDefault="001E3CC2" w:rsidP="001E3CC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CC2">
        <w:rPr>
          <w:rFonts w:ascii="Times New Roman" w:hAnsi="Times New Roman" w:cs="Times New Roman"/>
          <w:sz w:val="28"/>
          <w:szCs w:val="28"/>
        </w:rPr>
        <w:t> </w:t>
      </w:r>
    </w:p>
    <w:p w:rsidR="001E3CC2" w:rsidRPr="007E474D" w:rsidRDefault="001E3CC2" w:rsidP="001E3CC2">
      <w:pPr>
        <w:widowControl w:val="0"/>
        <w:spacing w:after="0"/>
        <w:ind w:firstLine="720"/>
        <w:jc w:val="both"/>
        <w:rPr>
          <w:sz w:val="28"/>
          <w:szCs w:val="28"/>
        </w:rPr>
      </w:pPr>
    </w:p>
    <w:p w:rsidR="001E3CC2" w:rsidRDefault="001E3CC2" w:rsidP="001E3CC2"/>
    <w:p w:rsidR="001E3CC2" w:rsidRDefault="001E3CC2" w:rsidP="00ED2247"/>
    <w:p w:rsidR="001E3CC2" w:rsidRDefault="001E3CC2" w:rsidP="00ED2247"/>
    <w:p w:rsidR="001E3CC2" w:rsidRPr="00ED2247" w:rsidRDefault="001E3CC2" w:rsidP="00ED2247"/>
    <w:sectPr w:rsidR="001E3CC2" w:rsidRPr="00ED2247" w:rsidSect="00D406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AF5" w:rsidRDefault="00901AF5" w:rsidP="001E3CC2">
      <w:pPr>
        <w:spacing w:after="0" w:line="240" w:lineRule="auto"/>
      </w:pPr>
      <w:r>
        <w:separator/>
      </w:r>
    </w:p>
  </w:endnote>
  <w:endnote w:type="continuationSeparator" w:id="1">
    <w:p w:rsidR="00901AF5" w:rsidRDefault="00901AF5" w:rsidP="001E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Altai">
    <w:altName w:val="Arial Unicode MS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AF5" w:rsidRDefault="00901AF5" w:rsidP="001E3CC2">
      <w:pPr>
        <w:spacing w:after="0" w:line="240" w:lineRule="auto"/>
      </w:pPr>
      <w:r>
        <w:separator/>
      </w:r>
    </w:p>
  </w:footnote>
  <w:footnote w:type="continuationSeparator" w:id="1">
    <w:p w:rsidR="00901AF5" w:rsidRDefault="00901AF5" w:rsidP="001E3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2247"/>
    <w:rsid w:val="00143EEB"/>
    <w:rsid w:val="001E3CC2"/>
    <w:rsid w:val="00337314"/>
    <w:rsid w:val="0061750F"/>
    <w:rsid w:val="007475D8"/>
    <w:rsid w:val="007E29F7"/>
    <w:rsid w:val="00901AF5"/>
    <w:rsid w:val="009952F0"/>
    <w:rsid w:val="00ED2247"/>
    <w:rsid w:val="00F3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224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D2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D224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247"/>
    <w:rPr>
      <w:rFonts w:ascii="Tahoma" w:hAnsi="Tahoma" w:cs="Tahoma"/>
      <w:sz w:val="16"/>
      <w:szCs w:val="16"/>
    </w:rPr>
  </w:style>
  <w:style w:type="character" w:customStyle="1" w:styleId="portal-menuuser-email">
    <w:name w:val="portal-menu__user-email"/>
    <w:basedOn w:val="a0"/>
    <w:rsid w:val="00ED2247"/>
  </w:style>
  <w:style w:type="paragraph" w:styleId="a8">
    <w:name w:val="footer"/>
    <w:basedOn w:val="a"/>
    <w:link w:val="a9"/>
    <w:uiPriority w:val="99"/>
    <w:semiHidden/>
    <w:unhideWhenUsed/>
    <w:rsid w:val="001E3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3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C600E478AC95C3F151B25177E273DAFD1908ECA7C9A761B6E987486C6B11496CA6BBE386B40E8Ds3VFL" TargetMode="External"/><Relationship Id="rId13" Type="http://schemas.openxmlformats.org/officeDocument/2006/relationships/hyperlink" Target="consultantplus://offline/ref=2DC600E478AC95C3F151B25177E273DAFD1908ECA7C9A761B6E987486C6B11496CA6BBE1s8V6L" TargetMode="External"/><Relationship Id="rId18" Type="http://schemas.openxmlformats.org/officeDocument/2006/relationships/hyperlink" Target="http://www.orenprok.ru/" TargetMode="External"/><Relationship Id="rId26" Type="http://schemas.openxmlformats.org/officeDocument/2006/relationships/hyperlink" Target="consultantplus://offline/ref=2DC600E478AC95C3F151B25177E273DAFD1908ECA7C9A761B6E987486C6B11496CA6BBE386B40E8Ds3VD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renprok.ru/" TargetMode="Externa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2DC600E478AC95C3F151B25177E273DAFD1908ECA7C9A761B6E987486C6B11496CA6BBE386B40E8Ds3VFL" TargetMode="External"/><Relationship Id="rId17" Type="http://schemas.openxmlformats.org/officeDocument/2006/relationships/hyperlink" Target="consultantplus://offline/ref=2DC600E478AC95C3F151B25177E273DAFD1908ECA4CBA761B6E987486Cs6VBL" TargetMode="External"/><Relationship Id="rId25" Type="http://schemas.openxmlformats.org/officeDocument/2006/relationships/hyperlink" Target="consultantplus://offline/ref=2DC600E478AC95C3F151B25177E273DAFD1908ECA7C9A761B6E987486C6B11496CA6BBE1s8V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C600E478AC95C3F151B25177E273DAFD1908ECA7C9A761B6E987486Cs6VBL" TargetMode="External"/><Relationship Id="rId20" Type="http://schemas.openxmlformats.org/officeDocument/2006/relationships/hyperlink" Target="http://www.orenprok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orenprok.ru/" TargetMode="External"/><Relationship Id="rId24" Type="http://schemas.openxmlformats.org/officeDocument/2006/relationships/hyperlink" Target="consultantplus://offline/ref=2DC600E478AC95C3F151B25177E273DAFD1908ECA7C9A761B6E987486C6B11496CA6BBE1s8V7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DC600E478AC95C3F151B25177E273DAFD1908ECA7C9A761B6E987486C6B11496CA6BBE386B40E8Ds3VFL" TargetMode="External"/><Relationship Id="rId23" Type="http://schemas.openxmlformats.org/officeDocument/2006/relationships/hyperlink" Target="http://www.orenprok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4D35A54137A4954355C70203BBCB9384AAB081BCC2D1E948DDDCA85EAY902K" TargetMode="External"/><Relationship Id="rId19" Type="http://schemas.openxmlformats.org/officeDocument/2006/relationships/hyperlink" Target="http://www.orenprok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DC600E478AC95C3F151B25177E273DAFD1908ECA7C9A761B6E987486C6B11496CA6BBE1s8V6L" TargetMode="External"/><Relationship Id="rId14" Type="http://schemas.openxmlformats.org/officeDocument/2006/relationships/hyperlink" Target="consultantplus://offline/ref=54D35A54137A4954355C70203BBCB9384AAB081BCC2D1E948DDDCA85EAY902K" TargetMode="External"/><Relationship Id="rId22" Type="http://schemas.openxmlformats.org/officeDocument/2006/relationships/hyperlink" Target="http://www.orenprok.ru/" TargetMode="External"/><Relationship Id="rId27" Type="http://schemas.openxmlformats.org/officeDocument/2006/relationships/hyperlink" Target="consultantplus://offline/ref=2DC600E478AC95C3F151B25177E273DAFD1908ECA7C9A761B6E987486C6B11496CA6BBE386B40E8Ds3V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2018-10-22T02:11:00Z</dcterms:created>
  <dcterms:modified xsi:type="dcterms:W3CDTF">2018-11-15T05:31:00Z</dcterms:modified>
</cp:coreProperties>
</file>