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720" w:type="dxa"/>
        <w:tblLayout w:type="fixed"/>
        <w:tblCellMar>
          <w:left w:w="180" w:type="dxa"/>
          <w:right w:w="180" w:type="dxa"/>
        </w:tblCellMar>
        <w:tblLook w:val="04A0"/>
      </w:tblPr>
      <w:tblGrid>
        <w:gridCol w:w="5040"/>
        <w:gridCol w:w="1440"/>
        <w:gridCol w:w="4860"/>
      </w:tblGrid>
      <w:tr w:rsidR="009805B8" w:rsidTr="009805B8">
        <w:trPr>
          <w:trHeight w:val="1490"/>
        </w:trPr>
        <w:tc>
          <w:tcPr>
            <w:tcW w:w="5040" w:type="dxa"/>
            <w:hideMark/>
          </w:tcPr>
          <w:p w:rsidR="009805B8" w:rsidRDefault="009805B8">
            <w:pPr>
              <w:overflowPunct w:val="0"/>
              <w:jc w:val="center"/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</w:pPr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Российская Федерация</w:t>
            </w:r>
          </w:p>
          <w:p w:rsidR="009805B8" w:rsidRDefault="009805B8">
            <w:pPr>
              <w:overflowPunct w:val="0"/>
              <w:spacing w:line="360" w:lineRule="auto"/>
              <w:jc w:val="center"/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</w:pPr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Республика Алтай Усть-Коксинский район</w:t>
            </w:r>
          </w:p>
          <w:p w:rsidR="009805B8" w:rsidRDefault="009805B8">
            <w:pPr>
              <w:overflowPunct w:val="0"/>
              <w:spacing w:line="360" w:lineRule="auto"/>
              <w:jc w:val="center"/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</w:pPr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Карагайское сельское поселение</w:t>
            </w:r>
          </w:p>
          <w:p w:rsidR="009805B8" w:rsidRDefault="009805B8">
            <w:pPr>
              <w:overflowPunct w:val="0"/>
              <w:jc w:val="center"/>
              <w:rPr>
                <w:rFonts w:ascii="Times New Roman" w:eastAsia="Times New Roman Altai" w:hAnsi="Times New Roman" w:cs="Times New Roman"/>
                <w:i w:val="0"/>
                <w:kern w:val="28"/>
              </w:rPr>
            </w:pPr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Сельская администрация</w:t>
            </w:r>
          </w:p>
        </w:tc>
        <w:tc>
          <w:tcPr>
            <w:tcW w:w="1440" w:type="dxa"/>
          </w:tcPr>
          <w:p w:rsidR="009805B8" w:rsidRDefault="009805B8">
            <w:pPr>
              <w:overflowPunct w:val="0"/>
              <w:jc w:val="center"/>
              <w:rPr>
                <w:rFonts w:ascii="Times New Roman" w:eastAsia="Times New Roman Altai" w:hAnsi="Times New Roman" w:cs="Times New Roman"/>
                <w:i w:val="0"/>
                <w:kern w:val="28"/>
              </w:rPr>
            </w:pPr>
          </w:p>
          <w:p w:rsidR="009805B8" w:rsidRDefault="009805B8">
            <w:pPr>
              <w:overflowPunct w:val="0"/>
              <w:jc w:val="center"/>
              <w:rPr>
                <w:rFonts w:ascii="Times New Roman" w:eastAsia="Times New Roman Altai" w:hAnsi="Times New Roman" w:cs="Times New Roman"/>
                <w:i w:val="0"/>
                <w:kern w:val="28"/>
              </w:rPr>
            </w:pPr>
          </w:p>
        </w:tc>
        <w:tc>
          <w:tcPr>
            <w:tcW w:w="4860" w:type="dxa"/>
          </w:tcPr>
          <w:p w:rsidR="009805B8" w:rsidRDefault="009805B8">
            <w:pPr>
              <w:keepNext/>
              <w:overflowPunct w:val="0"/>
              <w:ind w:left="-141"/>
              <w:jc w:val="center"/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</w:pPr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 xml:space="preserve">Россия </w:t>
            </w:r>
            <w:proofErr w:type="spellStart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Федерациязы</w:t>
            </w:r>
            <w:proofErr w:type="spellEnd"/>
          </w:p>
          <w:p w:rsidR="009805B8" w:rsidRDefault="009805B8">
            <w:pPr>
              <w:keepNext/>
              <w:overflowPunct w:val="0"/>
              <w:ind w:left="-141"/>
              <w:jc w:val="center"/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</w:pPr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Алтай Республиканы</w:t>
            </w:r>
            <w:r>
              <w:rPr>
                <w:rFonts w:ascii="Times New Roman" w:eastAsia="Times New Roman Altai" w:hAnsi="Lucida Sans Unicode" w:cs="Times New Roman"/>
                <w:b/>
                <w:bCs/>
                <w:i w:val="0"/>
                <w:kern w:val="28"/>
              </w:rPr>
              <w:t>ҥ</w:t>
            </w:r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 xml:space="preserve"> </w:t>
            </w:r>
            <w:proofErr w:type="spellStart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Коксуу-Оозы</w:t>
            </w:r>
            <w:proofErr w:type="spellEnd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 xml:space="preserve"> </w:t>
            </w:r>
            <w:proofErr w:type="spellStart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аймагында</w:t>
            </w:r>
            <w:proofErr w:type="spellEnd"/>
          </w:p>
          <w:p w:rsidR="009805B8" w:rsidRDefault="009805B8">
            <w:pPr>
              <w:keepNext/>
              <w:overflowPunct w:val="0"/>
              <w:spacing w:line="360" w:lineRule="auto"/>
              <w:jc w:val="center"/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</w:pPr>
            <w:proofErr w:type="spellStart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Карагайдагы</w:t>
            </w:r>
            <w:proofErr w:type="spellEnd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j</w:t>
            </w:r>
            <w:proofErr w:type="gramEnd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урт</w:t>
            </w:r>
            <w:proofErr w:type="spellEnd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 xml:space="preserve"> jеезени</w:t>
            </w:r>
            <w:r>
              <w:rPr>
                <w:rFonts w:ascii="Times New Roman" w:eastAsia="Times New Roman Altai" w:hAnsi="Lucida Sans Unicode" w:cs="Times New Roman"/>
                <w:b/>
                <w:bCs/>
                <w:i w:val="0"/>
                <w:kern w:val="28"/>
              </w:rPr>
              <w:t>ҥ</w:t>
            </w:r>
          </w:p>
          <w:p w:rsidR="009805B8" w:rsidRDefault="009805B8">
            <w:pPr>
              <w:keepNext/>
              <w:overflowPunct w:val="0"/>
              <w:spacing w:line="360" w:lineRule="auto"/>
              <w:jc w:val="center"/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</w:pPr>
            <w:proofErr w:type="spellStart"/>
            <w:proofErr w:type="gramStart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j</w:t>
            </w:r>
            <w:proofErr w:type="gramEnd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урт</w:t>
            </w:r>
            <w:proofErr w:type="spellEnd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 xml:space="preserve"> </w:t>
            </w:r>
            <w:proofErr w:type="spellStart"/>
            <w:r>
              <w:rPr>
                <w:rFonts w:ascii="Times New Roman" w:eastAsia="Times New Roman Altai" w:hAnsi="Times New Roman" w:cs="Times New Roman"/>
                <w:b/>
                <w:bCs/>
                <w:i w:val="0"/>
                <w:kern w:val="28"/>
              </w:rPr>
              <w:t>администрациязы</w:t>
            </w:r>
            <w:proofErr w:type="spellEnd"/>
          </w:p>
          <w:p w:rsidR="009805B8" w:rsidRDefault="009805B8">
            <w:pPr>
              <w:keepNext/>
              <w:overflowPunct w:val="0"/>
              <w:spacing w:line="360" w:lineRule="auto"/>
              <w:jc w:val="center"/>
              <w:rPr>
                <w:rFonts w:ascii="Times New Roman" w:eastAsia="Times New Roman Altai" w:hAnsi="Times New Roman" w:cs="Times New Roman"/>
                <w:i w:val="0"/>
                <w:kern w:val="28"/>
              </w:rPr>
            </w:pPr>
          </w:p>
        </w:tc>
      </w:tr>
    </w:tbl>
    <w:p w:rsidR="009805B8" w:rsidRDefault="009805B8" w:rsidP="009805B8">
      <w:pPr>
        <w:rPr>
          <w:sz w:val="24"/>
          <w:szCs w:val="24"/>
        </w:rPr>
      </w:pPr>
    </w:p>
    <w:p w:rsidR="009805B8" w:rsidRDefault="009805B8" w:rsidP="009805B8">
      <w:pPr>
        <w:rPr>
          <w:sz w:val="24"/>
          <w:szCs w:val="24"/>
        </w:rPr>
      </w:pPr>
    </w:p>
    <w:p w:rsidR="009805B8" w:rsidRDefault="009805B8" w:rsidP="009805B8">
      <w:pPr>
        <w:pStyle w:val="a3"/>
        <w:tabs>
          <w:tab w:val="left" w:pos="708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№  </w:t>
      </w:r>
      <w:r w:rsidR="007338A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                                                      </w:t>
      </w:r>
      <w:r>
        <w:rPr>
          <w:b/>
          <w:sz w:val="24"/>
          <w:szCs w:val="24"/>
          <w:lang w:val="en-US"/>
        </w:rPr>
        <w:t>J</w:t>
      </w:r>
      <w:r>
        <w:rPr>
          <w:b/>
          <w:sz w:val="24"/>
          <w:szCs w:val="24"/>
        </w:rPr>
        <w:t>Ö</w:t>
      </w:r>
      <w:proofErr w:type="gramStart"/>
      <w:r>
        <w:rPr>
          <w:b/>
          <w:sz w:val="24"/>
          <w:szCs w:val="24"/>
        </w:rPr>
        <w:t>П</w:t>
      </w:r>
      <w:proofErr w:type="gramEnd"/>
    </w:p>
    <w:p w:rsidR="009805B8" w:rsidRDefault="007338AA" w:rsidP="008E1B5B">
      <w:pPr>
        <w:pStyle w:val="a3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9805B8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="009805B8">
        <w:rPr>
          <w:sz w:val="24"/>
          <w:szCs w:val="24"/>
        </w:rPr>
        <w:t>.2022 г.</w:t>
      </w:r>
    </w:p>
    <w:p w:rsidR="009805B8" w:rsidRDefault="009805B8" w:rsidP="008E1B5B">
      <w:pPr>
        <w:pStyle w:val="a3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с. Карагай</w:t>
      </w:r>
    </w:p>
    <w:p w:rsidR="009805B8" w:rsidRDefault="009805B8" w:rsidP="008E1B5B">
      <w:pPr>
        <w:pStyle w:val="a3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 отмене Административного регламента</w:t>
      </w:r>
    </w:p>
    <w:p w:rsidR="009805B8" w:rsidRDefault="009805B8" w:rsidP="008E1B5B">
      <w:pPr>
        <w:pStyle w:val="a3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исполнения муниципальной функции </w:t>
      </w:r>
    </w:p>
    <w:p w:rsidR="009805B8" w:rsidRDefault="009805B8" w:rsidP="008E1B5B">
      <w:pPr>
        <w:pStyle w:val="a3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«Осуществление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земельного</w:t>
      </w:r>
    </w:p>
    <w:p w:rsidR="009805B8" w:rsidRDefault="009805B8" w:rsidP="008E1B5B">
      <w:pPr>
        <w:pStyle w:val="a3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контроля в отношении юридических лиц</w:t>
      </w:r>
    </w:p>
    <w:p w:rsidR="009805B8" w:rsidRDefault="009805B8" w:rsidP="008E1B5B">
      <w:pPr>
        <w:pStyle w:val="a3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 индивидуальных предпринимателей </w:t>
      </w:r>
    </w:p>
    <w:p w:rsidR="009805B8" w:rsidRDefault="009805B8" w:rsidP="008E1B5B">
      <w:pPr>
        <w:pStyle w:val="a3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территории сельского поселения»  </w:t>
      </w:r>
    </w:p>
    <w:p w:rsidR="009805B8" w:rsidRDefault="009805B8" w:rsidP="008E1B5B">
      <w:pPr>
        <w:pStyle w:val="a3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(утв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остановлением главы</w:t>
      </w:r>
    </w:p>
    <w:p w:rsidR="009805B8" w:rsidRDefault="009805B8" w:rsidP="008E1B5B">
      <w:pPr>
        <w:pStyle w:val="a3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МО « Карагайское </w:t>
      </w:r>
    </w:p>
    <w:p w:rsidR="009805B8" w:rsidRDefault="009805B8" w:rsidP="008E1B5B">
      <w:pPr>
        <w:pStyle w:val="a3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сельское поселение» от 28.07.2017 № 27</w:t>
      </w:r>
    </w:p>
    <w:p w:rsidR="008E1B5B" w:rsidRDefault="008E1B5B" w:rsidP="008E1B5B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p w:rsidR="009805B8" w:rsidRDefault="008E1B5B" w:rsidP="008E1B5B">
      <w:pPr>
        <w:pStyle w:val="a3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E1B5B">
        <w:rPr>
          <w:sz w:val="24"/>
          <w:szCs w:val="24"/>
        </w:rPr>
        <w:t>Руководствуясь статьей</w:t>
      </w:r>
      <w:r>
        <w:rPr>
          <w:sz w:val="24"/>
          <w:szCs w:val="24"/>
        </w:rPr>
        <w:t>72 Земельного кодекса Российской Федерации, Федеральным  законом от 26 декабря 2008 года № 294-ФЗ «О защите прав юридических лиц и индивидуальных предпринимателей при осуществлении государственного контроля ( надзора) и муниципального контроля»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постановлением Правительства Республики Алтай от 13 августа 2015 года № 243 «Об утверждении Порядка осуществления муниципального земельного контроля на территории Республики Алтай», постановлением Правительства Республики Алтай от 02.06.2016 года №159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деятельности», статьями37,42  Устава Карагайского сельского поселения. В соответствии с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>уководствуясь Уставом МО Карагайского сельского поселения, н</w:t>
      </w:r>
      <w:r w:rsidR="009805B8">
        <w:rPr>
          <w:sz w:val="24"/>
          <w:szCs w:val="24"/>
        </w:rPr>
        <w:t>а основании протеста   прокурора Усть-Коксинского района А.А. Кузнецова от 10.01.2022 года  № 07-03-2022 года.</w:t>
      </w:r>
    </w:p>
    <w:p w:rsidR="008E1B5B" w:rsidRDefault="008E1B5B" w:rsidP="008E1B5B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p w:rsidR="009805B8" w:rsidRPr="008E1B5B" w:rsidRDefault="008E1B5B" w:rsidP="009805B8">
      <w:pPr>
        <w:pStyle w:val="a3"/>
        <w:tabs>
          <w:tab w:val="left" w:pos="708"/>
        </w:tabs>
        <w:spacing w:line="360" w:lineRule="auto"/>
        <w:jc w:val="both"/>
        <w:rPr>
          <w:b/>
          <w:sz w:val="24"/>
          <w:szCs w:val="24"/>
        </w:rPr>
      </w:pPr>
      <w:r w:rsidRPr="008E1B5B">
        <w:rPr>
          <w:b/>
          <w:sz w:val="24"/>
          <w:szCs w:val="24"/>
        </w:rPr>
        <w:t>Постановляю:</w:t>
      </w:r>
    </w:p>
    <w:p w:rsidR="009805B8" w:rsidRDefault="008E1B5B" w:rsidP="008E1B5B">
      <w:pPr>
        <w:pStyle w:val="a3"/>
        <w:numPr>
          <w:ilvl w:val="0"/>
          <w:numId w:val="1"/>
        </w:numPr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Отменить </w:t>
      </w:r>
      <w:r w:rsidR="009805B8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9805B8">
        <w:rPr>
          <w:sz w:val="24"/>
          <w:szCs w:val="24"/>
        </w:rPr>
        <w:t>дминистративный регламент исполнения муниципальной функции «Осуществление муниципального земельного контроля в отношении юридических лиц и индивидуальных предпринимателей на территории сельского поселения»  (утв</w:t>
      </w:r>
      <w:proofErr w:type="gramStart"/>
      <w:r w:rsidR="009805B8">
        <w:rPr>
          <w:sz w:val="24"/>
          <w:szCs w:val="24"/>
        </w:rPr>
        <w:t>.п</w:t>
      </w:r>
      <w:proofErr w:type="gramEnd"/>
      <w:r w:rsidR="009805B8">
        <w:rPr>
          <w:sz w:val="24"/>
          <w:szCs w:val="24"/>
        </w:rPr>
        <w:t>остановлением главы администрации МО « Карагайское сельское поселение» от 28.07.2017 № 27</w:t>
      </w:r>
      <w:r>
        <w:rPr>
          <w:sz w:val="24"/>
          <w:szCs w:val="24"/>
        </w:rPr>
        <w:t>)</w:t>
      </w:r>
    </w:p>
    <w:p w:rsidR="009805B8" w:rsidRDefault="008E1B5B" w:rsidP="008E1B5B">
      <w:pPr>
        <w:pStyle w:val="a3"/>
        <w:numPr>
          <w:ilvl w:val="0"/>
          <w:numId w:val="1"/>
        </w:numPr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со дня его официального обнародования и           подлежит размещению на официальном сайте МО Карагайское сельское поселение в сети Интернет.</w:t>
      </w:r>
    </w:p>
    <w:p w:rsidR="008E1B5B" w:rsidRDefault="008E1B5B" w:rsidP="008E1B5B">
      <w:pPr>
        <w:pStyle w:val="a3"/>
        <w:numPr>
          <w:ilvl w:val="0"/>
          <w:numId w:val="1"/>
        </w:numPr>
        <w:tabs>
          <w:tab w:val="left" w:pos="708"/>
        </w:tabs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8E1B5B" w:rsidRDefault="008E1B5B" w:rsidP="008E1B5B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8E1B5B" w:rsidRDefault="008E1B5B" w:rsidP="008E1B5B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9805B8" w:rsidRDefault="009805B8" w:rsidP="009805B8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 МО « Карагайское сельское поселение»:                                               Э.А. Ерелина</w:t>
      </w:r>
    </w:p>
    <w:p w:rsidR="00BB0FC3" w:rsidRPr="009805B8" w:rsidRDefault="00BB0FC3">
      <w:pPr>
        <w:rPr>
          <w:i w:val="0"/>
        </w:rPr>
      </w:pPr>
    </w:p>
    <w:sectPr w:rsidR="00BB0FC3" w:rsidRPr="009805B8" w:rsidSect="00BB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Altai">
    <w:altName w:val="Arial Unicode MS"/>
    <w:panose1 w:val="02020603050405020304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24A76"/>
    <w:multiLevelType w:val="hybridMultilevel"/>
    <w:tmpl w:val="78665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5B8"/>
    <w:rsid w:val="007338AA"/>
    <w:rsid w:val="00757836"/>
    <w:rsid w:val="008E1B5B"/>
    <w:rsid w:val="009805B8"/>
    <w:rsid w:val="00BB0FC3"/>
    <w:rsid w:val="00EE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805B8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i w:val="0"/>
      <w:iCs w:val="0"/>
    </w:rPr>
  </w:style>
  <w:style w:type="character" w:customStyle="1" w:styleId="a4">
    <w:name w:val="Верхний колонтитул Знак"/>
    <w:basedOn w:val="a0"/>
    <w:link w:val="a3"/>
    <w:semiHidden/>
    <w:rsid w:val="009805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355</Words>
  <Characters>2029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2022-01-17T06:04:00Z</cp:lastPrinted>
  <dcterms:created xsi:type="dcterms:W3CDTF">2022-01-10T05:46:00Z</dcterms:created>
  <dcterms:modified xsi:type="dcterms:W3CDTF">2022-01-17T06:08:00Z</dcterms:modified>
</cp:coreProperties>
</file>