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4E" w:rsidRPr="00102AC2" w:rsidRDefault="00463BDF" w:rsidP="00102AC2">
      <w:pPr>
        <w:pStyle w:val="10"/>
        <w:shd w:val="clear" w:color="auto" w:fill="auto"/>
        <w:spacing w:after="193"/>
        <w:rPr>
          <w:sz w:val="24"/>
          <w:szCs w:val="24"/>
        </w:rPr>
      </w:pPr>
      <w:bookmarkStart w:id="0" w:name="bookmark0"/>
      <w:r w:rsidRPr="00102AC2">
        <w:rPr>
          <w:rStyle w:val="11"/>
          <w:b/>
          <w:bCs/>
          <w:sz w:val="24"/>
          <w:szCs w:val="24"/>
        </w:rPr>
        <w:t>Руководство по соблюдению обязательных требований</w:t>
      </w:r>
      <w:r w:rsidRPr="00102AC2">
        <w:rPr>
          <w:rStyle w:val="11"/>
          <w:b/>
          <w:bCs/>
          <w:sz w:val="24"/>
          <w:szCs w:val="24"/>
        </w:rPr>
        <w:br/>
        <w:t>земельного законодательства</w:t>
      </w:r>
      <w:bookmarkEnd w:id="0"/>
    </w:p>
    <w:p w:rsidR="0091374E" w:rsidRPr="00102AC2" w:rsidRDefault="00463BDF" w:rsidP="00102AC2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 xml:space="preserve">Муниципальный земельный контроль на территории </w:t>
      </w:r>
      <w:r w:rsidR="00102AC2">
        <w:rPr>
          <w:sz w:val="24"/>
          <w:szCs w:val="24"/>
        </w:rPr>
        <w:t>Карагайского сельского поселения</w:t>
      </w:r>
      <w:r w:rsidRPr="00102AC2">
        <w:rPr>
          <w:sz w:val="24"/>
          <w:szCs w:val="24"/>
        </w:rPr>
        <w:t xml:space="preserve"> осуществляется в соответствии со статьей 72 Земельного кодекса Российской Федерации, Федеральным</w:t>
      </w:r>
      <w:r w:rsidRPr="00102AC2">
        <w:rPr>
          <w:sz w:val="24"/>
          <w:szCs w:val="24"/>
        </w:rPr>
        <w:t xml:space="preserve">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24.07.2002 № 101-ФЗ «Об обороте земель сельскохозяйств</w:t>
      </w:r>
      <w:r w:rsidRPr="00102AC2">
        <w:rPr>
          <w:sz w:val="24"/>
          <w:szCs w:val="24"/>
        </w:rPr>
        <w:t xml:space="preserve">енного назначения», </w:t>
      </w:r>
      <w:r w:rsidR="00102AC2">
        <w:rPr>
          <w:sz w:val="24"/>
          <w:szCs w:val="24"/>
        </w:rPr>
        <w:t>Регламентом исполнения муниципальной функции «Осуществления муниципального земельного контроля в отношении юридических</w:t>
      </w:r>
      <w:proofErr w:type="gramEnd"/>
      <w:r w:rsidR="00102AC2">
        <w:rPr>
          <w:sz w:val="24"/>
          <w:szCs w:val="24"/>
        </w:rPr>
        <w:t xml:space="preserve"> лиц и индивидуальных предпринимателей на территории Карагайского сельского поселения»</w:t>
      </w:r>
      <w:r w:rsidRPr="00102AC2">
        <w:rPr>
          <w:sz w:val="24"/>
          <w:szCs w:val="24"/>
        </w:rPr>
        <w:t xml:space="preserve">, </w:t>
      </w:r>
      <w:proofErr w:type="gramStart"/>
      <w:r w:rsidRPr="00102AC2">
        <w:rPr>
          <w:sz w:val="24"/>
          <w:szCs w:val="24"/>
        </w:rPr>
        <w:t>утверждённый</w:t>
      </w:r>
      <w:proofErr w:type="gramEnd"/>
      <w:r w:rsidRPr="00102AC2">
        <w:rPr>
          <w:sz w:val="24"/>
          <w:szCs w:val="24"/>
        </w:rPr>
        <w:t xml:space="preserve"> постано</w:t>
      </w:r>
      <w:r w:rsidR="00102AC2">
        <w:rPr>
          <w:sz w:val="24"/>
          <w:szCs w:val="24"/>
        </w:rPr>
        <w:t>влением №27 от 28.07.2017 года.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>Под муниципальным земельным контролем понимается деятельнос</w:t>
      </w:r>
      <w:r w:rsidRPr="00102AC2">
        <w:rPr>
          <w:sz w:val="24"/>
          <w:szCs w:val="24"/>
        </w:rPr>
        <w:t>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</w:t>
      </w:r>
      <w:r w:rsidRPr="00102AC2">
        <w:rPr>
          <w:sz w:val="24"/>
          <w:szCs w:val="24"/>
        </w:rPr>
        <w:t>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r w:rsidRPr="00102AC2">
        <w:rPr>
          <w:sz w:val="24"/>
          <w:szCs w:val="24"/>
        </w:rPr>
        <w:t>Муниципальный</w:t>
      </w:r>
      <w:r w:rsidRPr="00102AC2">
        <w:rPr>
          <w:sz w:val="24"/>
          <w:szCs w:val="24"/>
        </w:rPr>
        <w:t xml:space="preserve">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</w:t>
      </w:r>
      <w:r w:rsidRPr="00102AC2">
        <w:rPr>
          <w:sz w:val="24"/>
          <w:szCs w:val="24"/>
        </w:rPr>
        <w:t>в местного самоуправления.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102AC2">
        <w:rPr>
          <w:sz w:val="24"/>
          <w:szCs w:val="24"/>
        </w:rPr>
        <w:t xml:space="preserve">На территории </w:t>
      </w:r>
      <w:r w:rsidR="00102AC2">
        <w:rPr>
          <w:sz w:val="24"/>
          <w:szCs w:val="24"/>
        </w:rPr>
        <w:t>Карагайского сельского поселения</w:t>
      </w:r>
      <w:r w:rsidRPr="00102AC2">
        <w:rPr>
          <w:sz w:val="24"/>
          <w:szCs w:val="24"/>
        </w:rPr>
        <w:t xml:space="preserve"> муниципальный земельный контроль осуществляется за соблюдением:</w:t>
      </w:r>
    </w:p>
    <w:p w:rsidR="0091374E" w:rsidRPr="00102AC2" w:rsidRDefault="00463BDF" w:rsidP="00102AC2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/>
        <w:rPr>
          <w:sz w:val="24"/>
          <w:szCs w:val="24"/>
        </w:rPr>
      </w:pPr>
      <w:r w:rsidRPr="00102AC2">
        <w:rPr>
          <w:sz w:val="24"/>
          <w:szCs w:val="24"/>
        </w:rPr>
        <w:t>требований земельного законодательства о недопущении самовольного занятия земельных участков, использования земельных</w:t>
      </w:r>
      <w:r w:rsidRPr="00102AC2">
        <w:rPr>
          <w:sz w:val="24"/>
          <w:szCs w:val="24"/>
        </w:rPr>
        <w:t xml:space="preserve"> участков без оформленных в установленном порядке правоустанавливающих документов;</w:t>
      </w:r>
    </w:p>
    <w:p w:rsidR="0091374E" w:rsidRPr="00102AC2" w:rsidRDefault="00463BDF" w:rsidP="00102AC2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/>
        <w:rPr>
          <w:sz w:val="24"/>
          <w:szCs w:val="24"/>
        </w:rPr>
      </w:pPr>
      <w:r w:rsidRPr="00102AC2">
        <w:rPr>
          <w:sz w:val="24"/>
          <w:szCs w:val="24"/>
        </w:rPr>
        <w:t>требований земельного законодательства об использовании земельных участков по целевому назначению;</w:t>
      </w:r>
    </w:p>
    <w:p w:rsidR="0091374E" w:rsidRPr="00102AC2" w:rsidRDefault="00463BDF" w:rsidP="00102AC2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/>
        <w:rPr>
          <w:sz w:val="24"/>
          <w:szCs w:val="24"/>
        </w:rPr>
      </w:pPr>
      <w:r w:rsidRPr="00102AC2">
        <w:rPr>
          <w:sz w:val="24"/>
          <w:szCs w:val="24"/>
        </w:rPr>
        <w:t>требований земельного законодательства, связанных с обязательным использов</w:t>
      </w:r>
      <w:r w:rsidRPr="00102AC2">
        <w:rPr>
          <w:sz w:val="24"/>
          <w:szCs w:val="24"/>
        </w:rPr>
        <w:t xml:space="preserve">анием земельных участков, предназначенных для сельскохозяйственного производства, жилищного или иного строительства, в указанных целях (за исключением использования земельных участков, оборот которых регулируется Федеральным законом от 24.07.2002 № 101-ФЗ </w:t>
      </w:r>
      <w:r w:rsidRPr="00102AC2">
        <w:rPr>
          <w:sz w:val="24"/>
          <w:szCs w:val="24"/>
        </w:rPr>
        <w:t>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деятельности);</w:t>
      </w:r>
    </w:p>
    <w:p w:rsidR="0091374E" w:rsidRPr="00102AC2" w:rsidRDefault="00463BDF" w:rsidP="00102AC2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/>
        <w:rPr>
          <w:sz w:val="24"/>
          <w:szCs w:val="24"/>
        </w:rPr>
      </w:pPr>
      <w:r w:rsidRPr="00102AC2">
        <w:rPr>
          <w:sz w:val="24"/>
          <w:szCs w:val="24"/>
        </w:rPr>
        <w:t>обязанностей по приведению земель в состояние, пригодное для использов</w:t>
      </w:r>
      <w:r w:rsidRPr="00102AC2">
        <w:rPr>
          <w:sz w:val="24"/>
          <w:szCs w:val="24"/>
        </w:rPr>
        <w:t>ания по целевому назначению;</w:t>
      </w:r>
    </w:p>
    <w:p w:rsidR="0091374E" w:rsidRPr="00102AC2" w:rsidRDefault="00463BDF" w:rsidP="00102AC2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rPr>
          <w:sz w:val="24"/>
          <w:szCs w:val="24"/>
        </w:rPr>
      </w:pPr>
      <w:r w:rsidRPr="00102AC2">
        <w:rPr>
          <w:sz w:val="24"/>
          <w:szCs w:val="24"/>
        </w:rPr>
        <w:t>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</w:t>
      </w:r>
      <w:r w:rsidRPr="00102AC2">
        <w:rPr>
          <w:sz w:val="24"/>
          <w:szCs w:val="24"/>
        </w:rPr>
        <w:t>мельных отношений.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102AC2">
        <w:rPr>
          <w:sz w:val="24"/>
          <w:szCs w:val="24"/>
        </w:rPr>
        <w:t>Самыми распространенными нарушениями, которые выявляются в результате мероприятий по муниципальному земельному контролю, являются:</w:t>
      </w:r>
    </w:p>
    <w:p w:rsidR="0091374E" w:rsidRPr="00102AC2" w:rsidRDefault="00102AC2" w:rsidP="00102AC2">
      <w:pPr>
        <w:pStyle w:val="20"/>
        <w:shd w:val="clear" w:color="auto" w:fill="auto"/>
        <w:tabs>
          <w:tab w:val="left" w:pos="2501"/>
          <w:tab w:val="left" w:pos="4934"/>
          <w:tab w:val="left" w:pos="6600"/>
          <w:tab w:val="left" w:pos="8198"/>
          <w:tab w:val="left" w:pos="9034"/>
        </w:tabs>
        <w:spacing w:before="0"/>
        <w:ind w:firstLine="580"/>
        <w:jc w:val="left"/>
        <w:rPr>
          <w:sz w:val="24"/>
          <w:szCs w:val="24"/>
        </w:rPr>
      </w:pPr>
      <w:r>
        <w:rPr>
          <w:rStyle w:val="213pt"/>
          <w:sz w:val="24"/>
          <w:szCs w:val="24"/>
          <w:lang w:val="ru-RU"/>
        </w:rPr>
        <w:t>-</w:t>
      </w:r>
      <w:r w:rsidR="00463BDF" w:rsidRPr="00102AC2">
        <w:rPr>
          <w:sz w:val="24"/>
          <w:szCs w:val="24"/>
          <w:lang w:eastAsia="en-US" w:bidi="en-US"/>
        </w:rPr>
        <w:t xml:space="preserve"> </w:t>
      </w:r>
      <w:r w:rsidR="00463BDF" w:rsidRPr="00102AC2">
        <w:rPr>
          <w:sz w:val="24"/>
          <w:szCs w:val="24"/>
        </w:rPr>
        <w:t xml:space="preserve">самовольное занятие земельного участка или части земельного участка, в том числе </w:t>
      </w:r>
      <w:r w:rsidR="00463BDF" w:rsidRPr="00102AC2">
        <w:rPr>
          <w:sz w:val="24"/>
          <w:szCs w:val="24"/>
        </w:rPr>
        <w:lastRenderedPageBreak/>
        <w:t xml:space="preserve">использование </w:t>
      </w:r>
      <w:r w:rsidR="00463BDF" w:rsidRPr="00102AC2">
        <w:rPr>
          <w:sz w:val="24"/>
          <w:szCs w:val="24"/>
        </w:rPr>
        <w:t>земельного участка лицом, не имею</w:t>
      </w:r>
      <w:r w:rsidR="00463BDF" w:rsidRPr="00102AC2">
        <w:rPr>
          <w:rStyle w:val="21"/>
          <w:sz w:val="24"/>
          <w:szCs w:val="24"/>
          <w:u w:val="none"/>
        </w:rPr>
        <w:t>щ</w:t>
      </w:r>
      <w:r>
        <w:rPr>
          <w:sz w:val="24"/>
          <w:szCs w:val="24"/>
        </w:rPr>
        <w:t>им предусмотренных законодательством Российской Федерации</w:t>
      </w:r>
      <w:r>
        <w:rPr>
          <w:sz w:val="24"/>
          <w:szCs w:val="24"/>
        </w:rPr>
        <w:tab/>
        <w:t xml:space="preserve">прав </w:t>
      </w:r>
      <w:r w:rsidR="00463BDF" w:rsidRPr="00102AC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63BDF" w:rsidRPr="00102AC2">
        <w:rPr>
          <w:sz w:val="24"/>
          <w:szCs w:val="24"/>
        </w:rPr>
        <w:t>указанный земельный участок.</w:t>
      </w:r>
    </w:p>
    <w:p w:rsidR="0091374E" w:rsidRPr="00102AC2" w:rsidRDefault="00463BDF" w:rsidP="00102AC2">
      <w:pPr>
        <w:pStyle w:val="20"/>
        <w:shd w:val="clear" w:color="auto" w:fill="auto"/>
        <w:tabs>
          <w:tab w:val="left" w:pos="2501"/>
          <w:tab w:val="left" w:pos="4934"/>
          <w:tab w:val="left" w:pos="6600"/>
          <w:tab w:val="left" w:pos="8198"/>
          <w:tab w:val="left" w:pos="9034"/>
        </w:tabs>
        <w:spacing w:before="0"/>
        <w:ind w:firstLine="580"/>
        <w:rPr>
          <w:sz w:val="24"/>
          <w:szCs w:val="24"/>
        </w:rPr>
      </w:pPr>
      <w:r w:rsidRPr="00102AC2">
        <w:rPr>
          <w:sz w:val="24"/>
          <w:szCs w:val="24"/>
        </w:rPr>
        <w:t xml:space="preserve">Статьей 7.1 </w:t>
      </w:r>
      <w:proofErr w:type="spellStart"/>
      <w:r w:rsidRPr="00102AC2">
        <w:rPr>
          <w:sz w:val="24"/>
          <w:szCs w:val="24"/>
        </w:rPr>
        <w:t>КоАП</w:t>
      </w:r>
      <w:proofErr w:type="spellEnd"/>
      <w:r w:rsidRPr="00102AC2">
        <w:rPr>
          <w:sz w:val="24"/>
          <w:szCs w:val="24"/>
        </w:rPr>
        <w:t xml:space="preserve"> РФ предусмотрена административная ответственность за самовольное занятие земельного участка или части земельно</w:t>
      </w:r>
      <w:r w:rsidRPr="00102AC2">
        <w:rPr>
          <w:sz w:val="24"/>
          <w:szCs w:val="24"/>
        </w:rPr>
        <w:t>го участка, в том числе использование земельного участка лицом, не имеющим пр</w:t>
      </w:r>
      <w:r w:rsidR="00102AC2">
        <w:rPr>
          <w:sz w:val="24"/>
          <w:szCs w:val="24"/>
        </w:rPr>
        <w:t xml:space="preserve">едусмотренных законодательством Российской Федерации прав </w:t>
      </w:r>
      <w:r w:rsidRPr="00102AC2">
        <w:rPr>
          <w:sz w:val="24"/>
          <w:szCs w:val="24"/>
        </w:rPr>
        <w:t>на</w:t>
      </w:r>
      <w:r w:rsidR="00102AC2">
        <w:rPr>
          <w:sz w:val="24"/>
          <w:szCs w:val="24"/>
        </w:rPr>
        <w:t xml:space="preserve"> </w:t>
      </w:r>
      <w:r w:rsidRPr="00102AC2">
        <w:rPr>
          <w:sz w:val="24"/>
          <w:szCs w:val="24"/>
        </w:rPr>
        <w:t>указанный земельный участок.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 xml:space="preserve">Данное нарушение влечет наложение административного штрафа, установленного статьей 7.1 </w:t>
      </w:r>
      <w:proofErr w:type="spellStart"/>
      <w:r w:rsidRPr="00102AC2">
        <w:rPr>
          <w:sz w:val="24"/>
          <w:szCs w:val="24"/>
        </w:rPr>
        <w:t>Ко</w:t>
      </w:r>
      <w:r w:rsidRPr="00102AC2">
        <w:rPr>
          <w:sz w:val="24"/>
          <w:szCs w:val="24"/>
        </w:rPr>
        <w:t>АП</w:t>
      </w:r>
      <w:proofErr w:type="spellEnd"/>
      <w:r w:rsidRPr="00102AC2">
        <w:rPr>
          <w:sz w:val="24"/>
          <w:szCs w:val="24"/>
        </w:rPr>
        <w:t xml:space="preserve"> РФ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</w:t>
      </w:r>
      <w:r w:rsidRPr="00102AC2">
        <w:rPr>
          <w:sz w:val="24"/>
          <w:szCs w:val="24"/>
        </w:rPr>
        <w:t>мельного участка, но не менее двадцати тысяч рублей;</w:t>
      </w:r>
      <w:proofErr w:type="gramEnd"/>
      <w:r w:rsidRPr="00102AC2">
        <w:rPr>
          <w:sz w:val="24"/>
          <w:szCs w:val="24"/>
        </w:rPr>
        <w:t xml:space="preserve"> на юридических лиц - от 2 до 3 процентов кадастровой стоимости земельного участка, но не менее ста тысяч рублей. А в случае, если не определена кадастровая стоимость земельного участка, на граждан в разм</w:t>
      </w:r>
      <w:r w:rsidRPr="00102AC2">
        <w:rPr>
          <w:sz w:val="24"/>
          <w:szCs w:val="24"/>
        </w:rPr>
        <w:t>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 w:rsidRPr="00102AC2">
        <w:rPr>
          <w:sz w:val="24"/>
          <w:szCs w:val="24"/>
        </w:rPr>
        <w:t>В случае самовольного занятия части земельного участка административный штраф, рассчитыв</w:t>
      </w:r>
      <w:r w:rsidRPr="00102AC2">
        <w:rPr>
          <w:sz w:val="24"/>
          <w:szCs w:val="24"/>
        </w:rPr>
        <w:t>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 w:rsidRPr="00102AC2">
        <w:rPr>
          <w:sz w:val="24"/>
          <w:szCs w:val="24"/>
        </w:rPr>
        <w:t>Следует отметить, что индивидуальные предприниматели несут ответственность как юридические лица.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rStyle w:val="213pt"/>
          <w:sz w:val="24"/>
          <w:szCs w:val="24"/>
          <w:lang w:val="ru-RU"/>
        </w:rPr>
        <w:t>-</w:t>
      </w:r>
      <w:r w:rsidR="00463BDF" w:rsidRPr="00102AC2">
        <w:rPr>
          <w:sz w:val="24"/>
          <w:szCs w:val="24"/>
          <w:lang w:eastAsia="en-US" w:bidi="en-US"/>
        </w:rPr>
        <w:t xml:space="preserve"> </w:t>
      </w:r>
      <w:r w:rsidR="00463BDF" w:rsidRPr="00102AC2">
        <w:rPr>
          <w:sz w:val="24"/>
          <w:szCs w:val="24"/>
        </w:rPr>
        <w:t>использование зем</w:t>
      </w:r>
      <w:r w:rsidR="00463BDF" w:rsidRPr="00102AC2">
        <w:rPr>
          <w:sz w:val="24"/>
          <w:szCs w:val="24"/>
        </w:rPr>
        <w:t>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 xml:space="preserve">Статьей 8.8 </w:t>
      </w:r>
      <w:proofErr w:type="spellStart"/>
      <w:r w:rsidRPr="00102AC2">
        <w:rPr>
          <w:sz w:val="24"/>
          <w:szCs w:val="24"/>
        </w:rPr>
        <w:t>КоАП</w:t>
      </w:r>
      <w:proofErr w:type="spellEnd"/>
      <w:r w:rsidRPr="00102AC2">
        <w:rPr>
          <w:sz w:val="24"/>
          <w:szCs w:val="24"/>
        </w:rPr>
        <w:t xml:space="preserve"> РФ предусмотрена административная ответственность за использование земельного участк</w:t>
      </w:r>
      <w:r w:rsidRPr="00102AC2">
        <w:rPr>
          <w:sz w:val="24"/>
          <w:szCs w:val="24"/>
        </w:rPr>
        <w:t>а не по целевому назначению в соответствии с его принадлежностью к той или иной категории земель и разрешенным использованием, неиспользование земельного участка из земель сельскохозяйственного назначения, неиспользование земельного участка, предназначенно</w:t>
      </w:r>
      <w:r w:rsidRPr="00102AC2">
        <w:rPr>
          <w:sz w:val="24"/>
          <w:szCs w:val="24"/>
        </w:rPr>
        <w:t>го для жилищного или иного строительства, садоводства, огородничества, невыполнение или несвоевременное выполнение обязанностей по приведению земель в состояние, пригодное для использования</w:t>
      </w:r>
      <w:proofErr w:type="gramEnd"/>
      <w:r w:rsidRPr="00102AC2">
        <w:rPr>
          <w:sz w:val="24"/>
          <w:szCs w:val="24"/>
        </w:rPr>
        <w:t xml:space="preserve"> по целевому назначению.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>Использование земель</w:t>
      </w:r>
      <w:r w:rsidRPr="00102AC2">
        <w:rPr>
          <w:sz w:val="24"/>
          <w:szCs w:val="24"/>
        </w:rPr>
        <w:t>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</w:t>
      </w:r>
      <w:hyperlink r:id="rId7" w:history="1">
        <w:r w:rsidRPr="00102AC2">
          <w:rPr>
            <w:rStyle w:val="a3"/>
            <w:sz w:val="24"/>
            <w:szCs w:val="24"/>
          </w:rPr>
          <w:t xml:space="preserve"> частями 2,</w:t>
        </w:r>
      </w:hyperlink>
      <w:hyperlink r:id="rId8" w:history="1">
        <w:r w:rsidRPr="00102AC2">
          <w:rPr>
            <w:rStyle w:val="a3"/>
            <w:sz w:val="24"/>
            <w:szCs w:val="24"/>
          </w:rPr>
          <w:t xml:space="preserve"> 2.1 </w:t>
        </w:r>
      </w:hyperlink>
      <w:r w:rsidRPr="00102AC2">
        <w:rPr>
          <w:sz w:val="24"/>
          <w:szCs w:val="24"/>
        </w:rPr>
        <w:t>и</w:t>
      </w:r>
      <w:hyperlink r:id="rId9" w:history="1">
        <w:r w:rsidRPr="00102AC2">
          <w:rPr>
            <w:rStyle w:val="a3"/>
            <w:sz w:val="24"/>
            <w:szCs w:val="24"/>
          </w:rPr>
          <w:t xml:space="preserve"> 3 </w:t>
        </w:r>
      </w:hyperlink>
      <w:r w:rsidRPr="00102AC2">
        <w:rPr>
          <w:sz w:val="24"/>
          <w:szCs w:val="24"/>
        </w:rPr>
        <w:t xml:space="preserve">статьи 8.8 </w:t>
      </w:r>
      <w:proofErr w:type="spellStart"/>
      <w:r w:rsidRPr="00102AC2">
        <w:rPr>
          <w:sz w:val="24"/>
          <w:szCs w:val="24"/>
        </w:rPr>
        <w:t>КоАП</w:t>
      </w:r>
      <w:proofErr w:type="spellEnd"/>
      <w:r w:rsidRPr="00102AC2">
        <w:rPr>
          <w:sz w:val="24"/>
          <w:szCs w:val="24"/>
        </w:rPr>
        <w:t xml:space="preserve"> РФ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</w:t>
      </w:r>
      <w:r w:rsidRPr="00102AC2">
        <w:rPr>
          <w:sz w:val="24"/>
          <w:szCs w:val="24"/>
        </w:rPr>
        <w:t xml:space="preserve"> участка</w:t>
      </w:r>
      <w:proofErr w:type="gramEnd"/>
      <w:r w:rsidRPr="00102AC2">
        <w:rPr>
          <w:sz w:val="24"/>
          <w:szCs w:val="24"/>
        </w:rPr>
        <w:t xml:space="preserve">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102AC2">
        <w:rPr>
          <w:sz w:val="24"/>
          <w:szCs w:val="24"/>
        </w:rPr>
        <w:t>на юридических лиц - от 1,5 до 2 процентов кадастровой стоимости земельного участка, но не мен</w:t>
      </w:r>
      <w:r w:rsidRPr="00102AC2">
        <w:rPr>
          <w:sz w:val="24"/>
          <w:szCs w:val="24"/>
        </w:rPr>
        <w:t>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</w:t>
      </w:r>
      <w:r w:rsidRPr="00102AC2">
        <w:rPr>
          <w:sz w:val="24"/>
          <w:szCs w:val="24"/>
        </w:rPr>
        <w:t>ч до двухсот тысяч рублей.</w:t>
      </w:r>
      <w:proofErr w:type="gramEnd"/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 июля 2002 года </w:t>
      </w:r>
      <w:r w:rsidRPr="00102AC2">
        <w:rPr>
          <w:sz w:val="24"/>
          <w:szCs w:val="24"/>
          <w:lang w:val="en-US" w:eastAsia="en-US" w:bidi="en-US"/>
        </w:rPr>
        <w:t>N</w:t>
      </w:r>
      <w:r w:rsidRPr="00102AC2">
        <w:rPr>
          <w:sz w:val="24"/>
          <w:szCs w:val="24"/>
          <w:lang w:eastAsia="en-US" w:bidi="en-US"/>
        </w:rPr>
        <w:t xml:space="preserve"> </w:t>
      </w:r>
      <w:r w:rsidRPr="00102AC2">
        <w:rPr>
          <w:sz w:val="24"/>
          <w:szCs w:val="24"/>
        </w:rPr>
        <w:t xml:space="preserve">101-ФЗ "Об обороте земель сельскохозяйственного назначения", для ведения </w:t>
      </w:r>
      <w:r w:rsidRPr="00102AC2">
        <w:rPr>
          <w:sz w:val="24"/>
          <w:szCs w:val="24"/>
        </w:rPr>
        <w:t xml:space="preserve">сельскохозяйственного производства или осуществления иной связанной с сельскохозяйственным производством деятельности в </w:t>
      </w:r>
      <w:r w:rsidRPr="00102AC2">
        <w:rPr>
          <w:sz w:val="24"/>
          <w:szCs w:val="24"/>
        </w:rPr>
        <w:lastRenderedPageBreak/>
        <w:t>течение срока, установленного указанным Федеральным законом, за исключением случая, предусмотренного</w:t>
      </w:r>
      <w:hyperlink r:id="rId10" w:history="1">
        <w:r w:rsidRPr="00102AC2">
          <w:rPr>
            <w:rStyle w:val="a3"/>
            <w:sz w:val="24"/>
            <w:szCs w:val="24"/>
          </w:rPr>
          <w:t xml:space="preserve"> частью 2.1 </w:t>
        </w:r>
      </w:hyperlink>
      <w:r w:rsidRPr="00102AC2">
        <w:rPr>
          <w:sz w:val="24"/>
          <w:szCs w:val="24"/>
        </w:rPr>
        <w:t xml:space="preserve">статьи 8.8 </w:t>
      </w:r>
      <w:proofErr w:type="spellStart"/>
      <w:r w:rsidRPr="00102AC2">
        <w:rPr>
          <w:sz w:val="24"/>
          <w:szCs w:val="24"/>
        </w:rPr>
        <w:t>КоАП</w:t>
      </w:r>
      <w:proofErr w:type="spellEnd"/>
      <w:r w:rsidRPr="00102AC2">
        <w:rPr>
          <w:sz w:val="24"/>
          <w:szCs w:val="24"/>
        </w:rPr>
        <w:t xml:space="preserve"> РФ - влечет наложение административного штрафа на граждан в</w:t>
      </w:r>
      <w:proofErr w:type="gramEnd"/>
      <w:r w:rsidRPr="00102AC2">
        <w:rPr>
          <w:sz w:val="24"/>
          <w:szCs w:val="24"/>
        </w:rPr>
        <w:t xml:space="preserve"> </w:t>
      </w:r>
      <w:proofErr w:type="gramStart"/>
      <w:r w:rsidRPr="00102AC2">
        <w:rPr>
          <w:sz w:val="24"/>
          <w:szCs w:val="24"/>
        </w:rPr>
        <w:t>размере от 0,3 до 0,5 процента кадастровой стоимости земельного участка, но не менее</w:t>
      </w:r>
      <w:r w:rsidRPr="00102AC2">
        <w:rPr>
          <w:sz w:val="24"/>
          <w:szCs w:val="24"/>
        </w:rPr>
        <w:t xml:space="preserve">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</w:t>
      </w:r>
      <w:r w:rsidRPr="00102AC2">
        <w:rPr>
          <w:sz w:val="24"/>
          <w:szCs w:val="24"/>
        </w:rPr>
        <w:t>лей.</w:t>
      </w:r>
      <w:proofErr w:type="gramEnd"/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 июля 2002 года </w:t>
      </w:r>
      <w:r w:rsidRPr="00102AC2">
        <w:rPr>
          <w:sz w:val="24"/>
          <w:szCs w:val="24"/>
          <w:lang w:val="en-US" w:eastAsia="en-US" w:bidi="en-US"/>
        </w:rPr>
        <w:t>N</w:t>
      </w:r>
      <w:r w:rsidRPr="00102AC2">
        <w:rPr>
          <w:sz w:val="24"/>
          <w:szCs w:val="24"/>
          <w:lang w:eastAsia="en-US" w:bidi="en-US"/>
        </w:rPr>
        <w:t xml:space="preserve"> </w:t>
      </w:r>
      <w:r w:rsidRPr="00102AC2">
        <w:rPr>
          <w:sz w:val="24"/>
          <w:szCs w:val="24"/>
        </w:rPr>
        <w:t>101-ФЗ "Об обороте земель сельскохозяйственного назначения", по целевому назначению в течение одного</w:t>
      </w:r>
      <w:r w:rsidRPr="00102AC2">
        <w:rPr>
          <w:sz w:val="24"/>
          <w:szCs w:val="24"/>
        </w:rPr>
        <w:t xml:space="preserve">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102AC2">
        <w:rPr>
          <w:sz w:val="24"/>
          <w:szCs w:val="24"/>
        </w:rPr>
        <w:t xml:space="preserve"> </w:t>
      </w:r>
      <w:proofErr w:type="gramStart"/>
      <w:r w:rsidRPr="00102AC2">
        <w:rPr>
          <w:sz w:val="24"/>
          <w:szCs w:val="24"/>
        </w:rPr>
        <w:t>использованием с нарушением законодател</w:t>
      </w:r>
      <w:r w:rsidRPr="00102AC2">
        <w:rPr>
          <w:sz w:val="24"/>
          <w:szCs w:val="24"/>
        </w:rPr>
        <w:t>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</w:t>
      </w:r>
      <w:r w:rsidRPr="00102AC2">
        <w:rPr>
          <w:sz w:val="24"/>
          <w:szCs w:val="24"/>
        </w:rPr>
        <w:t xml:space="preserve">ушением законодательства Российской Федерации в течение срока, указанного в пункте 3 статьи 6 Федерального закона от 24 июля 2002 года </w:t>
      </w:r>
      <w:r w:rsidRPr="00102AC2">
        <w:rPr>
          <w:sz w:val="24"/>
          <w:szCs w:val="24"/>
          <w:lang w:val="en-US" w:eastAsia="en-US" w:bidi="en-US"/>
        </w:rPr>
        <w:t>N</w:t>
      </w:r>
      <w:r w:rsidRPr="00102AC2">
        <w:rPr>
          <w:sz w:val="24"/>
          <w:szCs w:val="24"/>
          <w:lang w:eastAsia="en-US" w:bidi="en-US"/>
        </w:rPr>
        <w:t xml:space="preserve"> </w:t>
      </w:r>
      <w:r w:rsidRPr="00102AC2">
        <w:rPr>
          <w:sz w:val="24"/>
          <w:szCs w:val="24"/>
        </w:rPr>
        <w:t>101-ФЗ "Об обороте земель се</w:t>
      </w:r>
      <w:r w:rsidR="00102AC2">
        <w:rPr>
          <w:sz w:val="24"/>
          <w:szCs w:val="24"/>
        </w:rPr>
        <w:t>льскохозяйственного</w:t>
      </w:r>
      <w:proofErr w:type="gramEnd"/>
      <w:r w:rsidR="00102AC2">
        <w:rPr>
          <w:sz w:val="24"/>
          <w:szCs w:val="24"/>
        </w:rPr>
        <w:t xml:space="preserve"> назначения"</w:t>
      </w:r>
      <w:r w:rsidRPr="00102AC2">
        <w:rPr>
          <w:sz w:val="24"/>
          <w:szCs w:val="24"/>
        </w:rPr>
        <w:t xml:space="preserve"> </w:t>
      </w:r>
      <w:r w:rsidRPr="00102AC2">
        <w:rPr>
          <w:sz w:val="24"/>
          <w:szCs w:val="24"/>
        </w:rPr>
        <w:t>-</w:t>
      </w:r>
      <w:r w:rsidR="00102AC2">
        <w:rPr>
          <w:sz w:val="24"/>
          <w:szCs w:val="24"/>
        </w:rPr>
        <w:t xml:space="preserve"> </w:t>
      </w:r>
      <w:r w:rsidRPr="00102AC2">
        <w:rPr>
          <w:sz w:val="24"/>
          <w:szCs w:val="24"/>
        </w:rPr>
        <w:t>влечет наложение административного штрафа на граждан и и</w:t>
      </w:r>
      <w:r w:rsidRPr="00102AC2">
        <w:rPr>
          <w:sz w:val="24"/>
          <w:szCs w:val="24"/>
        </w:rPr>
        <w:t>ндивидуальных предпринимателей в размере от 0,1 до 0,3 процента кадастровой стоимости земельного участка, но не менее двух тысяч рублей;</w:t>
      </w:r>
      <w:r w:rsidR="00102AC2">
        <w:rPr>
          <w:sz w:val="24"/>
          <w:szCs w:val="24"/>
        </w:rPr>
        <w:t xml:space="preserve"> </w:t>
      </w:r>
      <w:r w:rsidRPr="00102AC2">
        <w:rPr>
          <w:sz w:val="24"/>
          <w:szCs w:val="24"/>
        </w:rPr>
        <w:t>на юридических лиц - от 1 до 6 процентов кадастровой стоимости земельного участка, но не менее ст</w:t>
      </w:r>
      <w:r w:rsidRPr="00102AC2">
        <w:rPr>
          <w:sz w:val="24"/>
          <w:szCs w:val="24"/>
        </w:rPr>
        <w:t>а тысяч рублей.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</w:t>
      </w:r>
      <w:r w:rsidRPr="00102AC2">
        <w:rPr>
          <w:sz w:val="24"/>
          <w:szCs w:val="24"/>
        </w:rPr>
        <w:t>пр</w:t>
      </w:r>
      <w:r w:rsidR="00102AC2">
        <w:rPr>
          <w:sz w:val="24"/>
          <w:szCs w:val="24"/>
        </w:rPr>
        <w:t>едусмотрена федеральным законом</w:t>
      </w:r>
      <w:r w:rsidRPr="00102AC2">
        <w:rPr>
          <w:sz w:val="24"/>
          <w:szCs w:val="24"/>
        </w:rPr>
        <w:t xml:space="preserve"> -</w:t>
      </w:r>
      <w:r w:rsidR="00102AC2">
        <w:rPr>
          <w:sz w:val="24"/>
          <w:szCs w:val="24"/>
        </w:rPr>
        <w:t xml:space="preserve"> </w:t>
      </w:r>
      <w:r w:rsidRPr="00102AC2">
        <w:rPr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</w:t>
      </w:r>
      <w:r w:rsidRPr="00102AC2">
        <w:rPr>
          <w:sz w:val="24"/>
          <w:szCs w:val="24"/>
        </w:rPr>
        <w:t>ч</w:t>
      </w:r>
      <w:proofErr w:type="gramEnd"/>
      <w:r w:rsidRPr="00102AC2">
        <w:rPr>
          <w:sz w:val="24"/>
          <w:szCs w:val="24"/>
        </w:rPr>
        <w:t xml:space="preserve"> </w:t>
      </w:r>
      <w:proofErr w:type="gramStart"/>
      <w:r w:rsidRPr="00102AC2">
        <w:rPr>
          <w:sz w:val="24"/>
          <w:szCs w:val="24"/>
        </w:rPr>
        <w:t xml:space="preserve">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</w:t>
      </w:r>
      <w:r w:rsidRPr="00102AC2">
        <w:rPr>
          <w:sz w:val="24"/>
          <w:szCs w:val="24"/>
        </w:rPr>
        <w:t>случае, если не определена кадастровая стоимость земельного участка, на граждан в размере от двадцати тысяч до пятидесяти тысяч рублей;</w:t>
      </w:r>
      <w:proofErr w:type="gramEnd"/>
      <w:r w:rsidRPr="00102AC2">
        <w:rPr>
          <w:sz w:val="24"/>
          <w:szCs w:val="24"/>
        </w:rPr>
        <w:t xml:space="preserve"> на должностных лиц - от пятидесяти тысяч до ста тысяч рублей; на юридических лиц - от четырехсот тысяч до семисот тысяч </w:t>
      </w:r>
      <w:r w:rsidRPr="00102AC2">
        <w:rPr>
          <w:sz w:val="24"/>
          <w:szCs w:val="24"/>
        </w:rPr>
        <w:t>рублей.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</w:t>
      </w:r>
      <w:r w:rsidRPr="00102AC2">
        <w:rPr>
          <w:sz w:val="24"/>
          <w:szCs w:val="24"/>
        </w:rPr>
        <w:t>блей; на должностных лиц - от ста тысяч до двухсот тысяч рублей; на юридических лиц - от двухсот тысяч до четырехсот тысяч рублей.</w:t>
      </w:r>
      <w:proofErr w:type="gramEnd"/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proofErr w:type="gramStart"/>
      <w:r w:rsidRPr="00102AC2">
        <w:rPr>
          <w:sz w:val="24"/>
          <w:szCs w:val="24"/>
        </w:rPr>
        <w:t>Невыполнение в установленный срок законного предписания (постановления, представления, решения) органа (должностного лица), о</w:t>
      </w:r>
      <w:r w:rsidRPr="00102AC2">
        <w:rPr>
          <w:sz w:val="24"/>
          <w:szCs w:val="24"/>
        </w:rPr>
        <w:t>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</w:t>
      </w:r>
      <w:r w:rsidRPr="00102AC2">
        <w:rPr>
          <w:sz w:val="24"/>
          <w:szCs w:val="24"/>
        </w:rPr>
        <w:t>ысяч рублей или дисквалификацию на срок до трех лет;</w:t>
      </w:r>
      <w:proofErr w:type="gramEnd"/>
      <w:r w:rsidRPr="00102AC2">
        <w:rPr>
          <w:sz w:val="24"/>
          <w:szCs w:val="24"/>
        </w:rPr>
        <w:t xml:space="preserve"> на юридических лиц - от десяти тысяч до двадцати тысяч рублей (часть 1 статьи 19.5 </w:t>
      </w:r>
      <w:proofErr w:type="spellStart"/>
      <w:r w:rsidRPr="00102AC2">
        <w:rPr>
          <w:sz w:val="24"/>
          <w:szCs w:val="24"/>
        </w:rPr>
        <w:t>КоАП</w:t>
      </w:r>
      <w:proofErr w:type="spellEnd"/>
      <w:r w:rsidRPr="00102AC2">
        <w:rPr>
          <w:sz w:val="24"/>
          <w:szCs w:val="24"/>
        </w:rPr>
        <w:t xml:space="preserve"> РФ).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r w:rsidRPr="00102AC2">
        <w:rPr>
          <w:sz w:val="24"/>
          <w:szCs w:val="24"/>
        </w:rPr>
        <w:lastRenderedPageBreak/>
        <w:t xml:space="preserve">В соответствии с частью 1 статьи 20.25 </w:t>
      </w:r>
      <w:proofErr w:type="spellStart"/>
      <w:r w:rsidRPr="00102AC2">
        <w:rPr>
          <w:sz w:val="24"/>
          <w:szCs w:val="24"/>
        </w:rPr>
        <w:t>КоАП</w:t>
      </w:r>
      <w:proofErr w:type="spellEnd"/>
      <w:r w:rsidRPr="00102AC2">
        <w:rPr>
          <w:sz w:val="24"/>
          <w:szCs w:val="24"/>
        </w:rPr>
        <w:t xml:space="preserve"> РФ неуплата административного штрафа в срок, предусмотренный насто</w:t>
      </w:r>
      <w:r w:rsidRPr="00102AC2">
        <w:rPr>
          <w:sz w:val="24"/>
          <w:szCs w:val="24"/>
        </w:rPr>
        <w:t>ящим</w:t>
      </w:r>
      <w:hyperlink r:id="rId11" w:history="1">
        <w:r w:rsidRPr="00102AC2">
          <w:rPr>
            <w:rStyle w:val="a3"/>
            <w:sz w:val="24"/>
            <w:szCs w:val="24"/>
          </w:rPr>
          <w:t xml:space="preserve"> Кодексом,</w:t>
        </w:r>
      </w:hyperlink>
      <w:r w:rsidRPr="00102AC2">
        <w:rPr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</w:t>
      </w:r>
      <w:r w:rsidRPr="00102AC2">
        <w:rPr>
          <w:sz w:val="24"/>
          <w:szCs w:val="24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r w:rsidRPr="00102AC2">
        <w:rPr>
          <w:sz w:val="24"/>
          <w:szCs w:val="24"/>
        </w:rPr>
        <w:t>В целях профилактики нарушений обязательных требований земельного законодательства рекомендуем собственникам и арендаторам зе</w:t>
      </w:r>
      <w:r w:rsidRPr="00102AC2">
        <w:rPr>
          <w:sz w:val="24"/>
          <w:szCs w:val="24"/>
        </w:rPr>
        <w:t>мельных участков использовать земельные участки в соответствии с их целевым назначением и видом разрешенного использования, а также оформить правоустанавливающие документы на земельные участки.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60"/>
        <w:rPr>
          <w:sz w:val="24"/>
          <w:szCs w:val="24"/>
        </w:rPr>
      </w:pPr>
      <w:r w:rsidRPr="00102AC2">
        <w:rPr>
          <w:sz w:val="24"/>
          <w:szCs w:val="24"/>
        </w:rPr>
        <w:t>Обязанности собственников земельных участков и лиц, не являющи</w:t>
      </w:r>
      <w:r w:rsidRPr="00102AC2">
        <w:rPr>
          <w:sz w:val="24"/>
          <w:szCs w:val="24"/>
        </w:rPr>
        <w:t>хся собственниками земельных участков, по использованию земельных участков установлены статьей 42 Земельного кодекса Российской Федерации.</w:t>
      </w:r>
    </w:p>
    <w:p w:rsidR="0091374E" w:rsidRPr="00102AC2" w:rsidRDefault="00463BDF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 w:rsidRPr="00102AC2">
        <w:rPr>
          <w:sz w:val="24"/>
          <w:szCs w:val="24"/>
        </w:rPr>
        <w:t>Собственники земельных участков и лица, не являющиеся собственниками земельных участков, обязан</w:t>
      </w:r>
      <w:r w:rsidRPr="00102AC2">
        <w:rPr>
          <w:sz w:val="24"/>
          <w:szCs w:val="24"/>
        </w:rPr>
        <w:t>ы: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>сохранять межевые, геодезические и другие специальные знаки, установленные на з</w:t>
      </w:r>
      <w:r w:rsidR="00463BDF" w:rsidRPr="00102AC2">
        <w:rPr>
          <w:sz w:val="24"/>
          <w:szCs w:val="24"/>
        </w:rPr>
        <w:t>емельных участках в соответствии с законодательством;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 xml:space="preserve">своевременно приступать к использованию земельных участков в </w:t>
      </w:r>
      <w:r w:rsidR="00463BDF" w:rsidRPr="00102AC2">
        <w:rPr>
          <w:sz w:val="24"/>
          <w:szCs w:val="24"/>
        </w:rPr>
        <w:t>случаях, если сроки освоения земельных участков предусмотрены договорами;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>своевременно производить платежи за землю;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>-</w:t>
      </w:r>
      <w:r w:rsidR="00463BDF" w:rsidRPr="00102AC2">
        <w:rPr>
          <w:sz w:val="24"/>
          <w:szCs w:val="24"/>
        </w:rPr>
        <w:t xml:space="preserve">соблюдать при использовании земельных участков требования градостроительных регламентов, строительных, экологических, </w:t>
      </w:r>
      <w:proofErr w:type="spellStart"/>
      <w:r w:rsidR="00463BDF" w:rsidRPr="00102AC2">
        <w:rPr>
          <w:sz w:val="24"/>
          <w:szCs w:val="24"/>
        </w:rPr>
        <w:t>санитарногигиенически</w:t>
      </w:r>
      <w:r w:rsidR="00463BDF" w:rsidRPr="00102AC2">
        <w:rPr>
          <w:sz w:val="24"/>
          <w:szCs w:val="24"/>
        </w:rPr>
        <w:t>х</w:t>
      </w:r>
      <w:proofErr w:type="spellEnd"/>
      <w:r w:rsidR="00463BDF" w:rsidRPr="00102AC2">
        <w:rPr>
          <w:sz w:val="24"/>
          <w:szCs w:val="24"/>
        </w:rPr>
        <w:t>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>не допускать загрязнение, истощение, деградаци</w:t>
      </w:r>
      <w:r w:rsidR="00463BDF" w:rsidRPr="00102AC2">
        <w:rPr>
          <w:sz w:val="24"/>
          <w:szCs w:val="24"/>
        </w:rPr>
        <w:t>ю, порчу, уничтожение земель и почв и иное негативное воздействие на земли и почвы;</w:t>
      </w:r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</w:t>
      </w:r>
      <w:r w:rsidR="00463BDF" w:rsidRPr="00102AC2">
        <w:rPr>
          <w:sz w:val="24"/>
          <w:szCs w:val="24"/>
        </w:rPr>
        <w:t xml:space="preserve">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463BDF" w:rsidRPr="00102AC2">
        <w:rPr>
          <w:sz w:val="24"/>
          <w:szCs w:val="24"/>
        </w:rPr>
        <w:t>аммиакопроводов</w:t>
      </w:r>
      <w:proofErr w:type="spellEnd"/>
      <w:r w:rsidR="00463BDF" w:rsidRPr="00102AC2">
        <w:rPr>
          <w:sz w:val="24"/>
          <w:szCs w:val="24"/>
        </w:rPr>
        <w:t>, по предупреждению чрезвычайных ситуаций, по ликвидации последс</w:t>
      </w:r>
      <w:r w:rsidR="00463BDF" w:rsidRPr="00102AC2">
        <w:rPr>
          <w:sz w:val="24"/>
          <w:szCs w:val="24"/>
        </w:rPr>
        <w:t>твий возникших на них аварий, катастроф;</w:t>
      </w:r>
      <w:proofErr w:type="gramEnd"/>
    </w:p>
    <w:p w:rsidR="0091374E" w:rsidRPr="00102AC2" w:rsidRDefault="00102AC2" w:rsidP="00102AC2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BDF" w:rsidRPr="00102AC2">
        <w:rPr>
          <w:sz w:val="24"/>
          <w:szCs w:val="24"/>
        </w:rPr>
        <w:t>выполнять иные требования, предусмотренные Земельным Кодексом, федеральными законами.</w:t>
      </w:r>
    </w:p>
    <w:p w:rsidR="0091374E" w:rsidRPr="00102AC2" w:rsidRDefault="0091374E"/>
    <w:sectPr w:rsidR="0091374E" w:rsidRPr="00102AC2" w:rsidSect="00102AC2">
      <w:pgSz w:w="11900" w:h="16840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DF" w:rsidRDefault="00463BDF" w:rsidP="0091374E">
      <w:r>
        <w:separator/>
      </w:r>
    </w:p>
  </w:endnote>
  <w:endnote w:type="continuationSeparator" w:id="0">
    <w:p w:rsidR="00463BDF" w:rsidRDefault="00463BDF" w:rsidP="0091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DF" w:rsidRDefault="00463BDF"/>
  </w:footnote>
  <w:footnote w:type="continuationSeparator" w:id="0">
    <w:p w:rsidR="00463BDF" w:rsidRDefault="00463B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0226"/>
    <w:multiLevelType w:val="multilevel"/>
    <w:tmpl w:val="39CCD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374E"/>
    <w:rsid w:val="00102AC2"/>
    <w:rsid w:val="00463BDF"/>
    <w:rsid w:val="0091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7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74E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913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9137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13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;Курсив"/>
    <w:basedOn w:val="2"/>
    <w:rsid w:val="0091374E"/>
    <w:rPr>
      <w:b/>
      <w:bCs/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1">
    <w:name w:val="Основной текст (2)"/>
    <w:basedOn w:val="2"/>
    <w:rsid w:val="0091374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91374E"/>
    <w:pPr>
      <w:shd w:val="clear" w:color="auto" w:fill="FFFFFF"/>
      <w:spacing w:after="1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1374E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355/d4131daeffceff28e2dda2eba7105f88abc9e7e9/%23dst72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5355/d4131daeffceff28e2dda2eba7105f88abc9e7e9/%23dst64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661/ebf5dddb0d5fcdf25d19cbc40c405fc254be2f76/%23dst673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15355/d4131daeffceff28e2dda2eba7105f88abc9e7e9/%23dst7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355/d4131daeffceff28e2dda2eba7105f88abc9e7e9/%23dst6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2041</Words>
  <Characters>11640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2019-05-15T10:32:00Z</dcterms:created>
  <dcterms:modified xsi:type="dcterms:W3CDTF">2019-05-15T11:24:00Z</dcterms:modified>
</cp:coreProperties>
</file>