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1149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396"/>
        <w:gridCol w:w="1276"/>
        <w:gridCol w:w="4826"/>
      </w:tblGrid>
      <w:tr w:rsidR="00347654" w:rsidRPr="00DB4B93" w:rsidTr="00347654">
        <w:trPr>
          <w:trHeight w:val="1490"/>
        </w:trPr>
        <w:tc>
          <w:tcPr>
            <w:tcW w:w="5396" w:type="dxa"/>
          </w:tcPr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Российская Федерация</w:t>
            </w: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Республика Алтай Усть-Коксинский район</w:t>
            </w: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Карагайское сельское поселение</w:t>
            </w: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8"/>
                <w:szCs w:val="28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Се</w:t>
            </w:r>
            <w:bookmarkStart w:id="0" w:name="_GoBack"/>
            <w:bookmarkEnd w:id="0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льская администрация</w:t>
            </w:r>
          </w:p>
        </w:tc>
        <w:tc>
          <w:tcPr>
            <w:tcW w:w="1276" w:type="dxa"/>
          </w:tcPr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0"/>
                <w:szCs w:val="20"/>
                <w:lang w:eastAsia="ru-RU"/>
              </w:rPr>
            </w:pP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 Altai" w:hAnsi="Times New Roman CYR" w:cs="Times New Roman CYR"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76835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</w:tcPr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1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Россия Федерациязы</w:t>
            </w:r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1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Алтай Республиканы</w:t>
            </w:r>
            <w:r w:rsidRPr="00DB4B93">
              <w:rPr>
                <w:rFonts w:ascii="Lucida Sans Unicode" w:eastAsia="Times New Roman Altai" w:hAnsi="Lucida Sans Unicode" w:cs="Lucida Sans Unicode"/>
                <w:b/>
                <w:bCs/>
                <w:kern w:val="28"/>
                <w:sz w:val="18"/>
                <w:szCs w:val="18"/>
                <w:lang w:eastAsia="ru-RU"/>
              </w:rPr>
              <w:t>ҥ</w:t>
            </w:r>
            <w:r w:rsidRPr="00DB4B93">
              <w:rPr>
                <w:rFonts w:ascii="Lucida Sans Unicode" w:eastAsia="Times New Roman Altai" w:hAnsi="Lucida Sans Unicode" w:cs="Lucida Sans Unicode"/>
                <w:b/>
                <w:bCs/>
                <w:kern w:val="28"/>
                <w:sz w:val="20"/>
                <w:szCs w:val="20"/>
                <w:lang w:eastAsia="ru-RU"/>
              </w:rPr>
              <w:t>К</w:t>
            </w: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14"/>
                <w:szCs w:val="14"/>
                <w:lang w:eastAsia="ru-RU"/>
              </w:rPr>
              <w:t>о</w:t>
            </w: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ксуу</w:t>
            </w:r>
            <w:r w:rsidRPr="00DB4B93">
              <w:rPr>
                <w:rFonts w:ascii="Times New Roman Altai Cyr" w:eastAsia="Times New Roman Altai" w:hAnsi="Times New Roman Altai Cyr" w:cs="Times New Roman Altai Cyr"/>
                <w:b/>
                <w:bCs/>
                <w:kern w:val="28"/>
                <w:sz w:val="20"/>
                <w:szCs w:val="20"/>
                <w:lang w:eastAsia="ru-RU"/>
              </w:rPr>
              <w:t>-</w:t>
            </w: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Оозыаймагында</w:t>
            </w:r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Altai" w:eastAsia="Times New Roman Altai" w:hAnsi="Times New Roman Altai" w:cs="Times New Roman Altai"/>
                <w:b/>
                <w:bCs/>
                <w:kern w:val="28"/>
                <w:sz w:val="20"/>
                <w:szCs w:val="20"/>
                <w:lang w:val="en-US"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Карагайдагы</w:t>
            </w:r>
            <w:proofErr w:type="gramStart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j</w:t>
            </w:r>
            <w:proofErr w:type="gramEnd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уртjеезени</w:t>
            </w:r>
            <w:r w:rsidRPr="00DB4B93">
              <w:rPr>
                <w:rFonts w:ascii="Lucida Sans Unicode" w:eastAsia="Times New Roman Altai" w:hAnsi="Lucida Sans Unicode" w:cs="Lucida Sans Unicode"/>
                <w:b/>
                <w:bCs/>
                <w:kern w:val="28"/>
                <w:sz w:val="18"/>
                <w:szCs w:val="18"/>
                <w:lang w:eastAsia="ru-RU"/>
              </w:rPr>
              <w:t>ҥ</w:t>
            </w:r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j</w:t>
            </w:r>
            <w:proofErr w:type="gramEnd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уртадминистрациязы</w:t>
            </w:r>
            <w:proofErr w:type="spellEnd"/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2B44F9" w:rsidRPr="00DB4B93" w:rsidRDefault="002B44F9" w:rsidP="002B44F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28"/>
          <w:sz w:val="28"/>
          <w:szCs w:val="28"/>
          <w:lang w:eastAsia="ru-RU"/>
        </w:rPr>
      </w:pPr>
    </w:p>
    <w:p w:rsidR="002B44F9" w:rsidRPr="00DB4B93" w:rsidRDefault="002B44F9" w:rsidP="002B44F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</w:pPr>
      <w:r w:rsidRPr="00DB4B93"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  <w:t>РАСПОРЯЖЕНИЕ  №</w:t>
      </w:r>
      <w:r w:rsidR="00D37FA6"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  <w:t xml:space="preserve">06/1                                                                                          </w:t>
      </w:r>
      <w:proofErr w:type="gramStart"/>
      <w:r w:rsidRPr="00DB4B93">
        <w:rPr>
          <w:rFonts w:ascii="Times New Roman CYR" w:eastAsia="Times New Roman Altai" w:hAnsi="Times New Roman CYR" w:cs="Times New Roman CYR"/>
          <w:b/>
          <w:bCs/>
          <w:kern w:val="28"/>
          <w:sz w:val="24"/>
          <w:szCs w:val="24"/>
          <w:lang w:eastAsia="ru-RU"/>
        </w:rPr>
        <w:t>J</w:t>
      </w:r>
      <w:proofErr w:type="gramEnd"/>
      <w:r w:rsidRPr="00DB4B93"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  <w:t>АКААН</w:t>
      </w:r>
    </w:p>
    <w:p w:rsidR="002B44F9" w:rsidRPr="00DB4B93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F9" w:rsidRPr="00DB4B93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37FA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816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="00D37FA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</w:t>
      </w:r>
    </w:p>
    <w:p w:rsidR="002B44F9" w:rsidRPr="00347654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Карагай</w:t>
      </w:r>
    </w:p>
    <w:p w:rsidR="002B44F9" w:rsidRPr="00347654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F9" w:rsidRPr="00347654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F9" w:rsidRPr="002B44F9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Об утверждении план-графика закупок товаров, работ, услуг для обеспечения нужд субъекта Российской Федера</w:t>
      </w:r>
      <w:r w:rsidR="00D37FA6"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ции и муниципальных нужд на 2022</w:t>
      </w:r>
      <w:r w:rsidRPr="002B44F9"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 xml:space="preserve"> год</w:t>
      </w:r>
    </w:p>
    <w:p w:rsidR="002B44F9" w:rsidRPr="002B44F9" w:rsidRDefault="002B44F9" w:rsidP="002B4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В соответствии со статьей 21 Федерального закона от 05 апреля 2013 г.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5 июня 2015 года № 554 «О  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также о требованиях к форме плана-графика закупок товаров, работ, услуг», Постановлением Правительства Российской Федерации от 5 июня 2015 года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обоснования:</w:t>
      </w:r>
    </w:p>
    <w:p w:rsidR="002B44F9" w:rsidRPr="002B44F9" w:rsidRDefault="002B44F9" w:rsidP="002B44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Утвердить прилагаемый План-график закупок товаров, работ, услуг для обеспечения нужд субъекта Российской Федера</w:t>
      </w:r>
      <w:r w:rsidR="00D37FA6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ции и муниципальных нужд на 2022</w:t>
      </w: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год,  Форму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(далее - План-график).</w:t>
      </w:r>
    </w:p>
    <w:p w:rsidR="002B44F9" w:rsidRPr="002B44F9" w:rsidRDefault="002B44F9" w:rsidP="002B44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Разместить План-график</w:t>
      </w:r>
      <w:proofErr w:type="gramEnd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на официальном сайте Единой информационной системы в сфере закупок информационно-телекоммуникационной сети «Интернет» </w:t>
      </w:r>
      <w:hyperlink r:id="rId9" w:history="1">
        <w:r w:rsidRPr="002B44F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www.zakupki.gov.ru</w:t>
        </w:r>
      </w:hyperlink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.</w:t>
      </w:r>
    </w:p>
    <w:p w:rsidR="002B44F9" w:rsidRPr="002B44F9" w:rsidRDefault="002B44F9" w:rsidP="002B44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Контроль за</w:t>
      </w:r>
      <w:proofErr w:type="gramEnd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2B44F9" w:rsidRPr="002B44F9" w:rsidRDefault="002B44F9" w:rsidP="002B44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Настоящее распоряжение вступает в силу с момента его принятия.</w:t>
      </w:r>
    </w:p>
    <w:p w:rsidR="002B44F9" w:rsidRPr="002B44F9" w:rsidRDefault="002B44F9" w:rsidP="002B4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2B44F9" w:rsidRPr="002B44F9" w:rsidRDefault="002B44F9" w:rsidP="002B4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2B44F9" w:rsidRPr="002B44F9" w:rsidRDefault="002B44F9" w:rsidP="002B4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2B44F9" w:rsidRPr="002B44F9" w:rsidRDefault="002B44F9" w:rsidP="002B4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Глава сельской администрации</w:t>
      </w:r>
    </w:p>
    <w:p w:rsidR="008A6779" w:rsidRPr="00347654" w:rsidRDefault="002B44F9" w:rsidP="00347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Карагайского сельского поселения                           </w:t>
      </w:r>
      <w:r w:rsidR="00D37FA6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                  Э. А. </w:t>
      </w:r>
      <w:proofErr w:type="spellStart"/>
      <w:r w:rsidR="00D37FA6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Ерелина</w:t>
      </w:r>
      <w:proofErr w:type="spellEnd"/>
    </w:p>
    <w:sectPr w:rsidR="008A6779" w:rsidRPr="00347654" w:rsidSect="00F0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6A" w:rsidRDefault="00821C6A" w:rsidP="002B44F9">
      <w:pPr>
        <w:spacing w:after="0" w:line="240" w:lineRule="auto"/>
      </w:pPr>
      <w:r>
        <w:separator/>
      </w:r>
    </w:p>
  </w:endnote>
  <w:endnote w:type="continuationSeparator" w:id="0">
    <w:p w:rsidR="00821C6A" w:rsidRDefault="00821C6A" w:rsidP="002B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Altai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Altai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6A" w:rsidRDefault="00821C6A" w:rsidP="002B44F9">
      <w:pPr>
        <w:spacing w:after="0" w:line="240" w:lineRule="auto"/>
      </w:pPr>
      <w:r>
        <w:separator/>
      </w:r>
    </w:p>
  </w:footnote>
  <w:footnote w:type="continuationSeparator" w:id="0">
    <w:p w:rsidR="00821C6A" w:rsidRDefault="00821C6A" w:rsidP="002B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6B87"/>
    <w:multiLevelType w:val="multilevel"/>
    <w:tmpl w:val="ADC8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862E2"/>
    <w:multiLevelType w:val="multilevel"/>
    <w:tmpl w:val="8628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6432C"/>
    <w:multiLevelType w:val="multilevel"/>
    <w:tmpl w:val="6A50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AF"/>
    <w:rsid w:val="001478DF"/>
    <w:rsid w:val="002744F1"/>
    <w:rsid w:val="002B44F9"/>
    <w:rsid w:val="00347654"/>
    <w:rsid w:val="004264CE"/>
    <w:rsid w:val="0054702E"/>
    <w:rsid w:val="00780DD2"/>
    <w:rsid w:val="00821C6A"/>
    <w:rsid w:val="008A6779"/>
    <w:rsid w:val="00925FAF"/>
    <w:rsid w:val="00990816"/>
    <w:rsid w:val="00997B5F"/>
    <w:rsid w:val="00AE2DE0"/>
    <w:rsid w:val="00B63F7E"/>
    <w:rsid w:val="00BB28C3"/>
    <w:rsid w:val="00D37FA6"/>
    <w:rsid w:val="00DB4B93"/>
    <w:rsid w:val="00F0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4F9"/>
  </w:style>
  <w:style w:type="paragraph" w:styleId="a7">
    <w:name w:val="footer"/>
    <w:basedOn w:val="a"/>
    <w:link w:val="a8"/>
    <w:uiPriority w:val="99"/>
    <w:unhideWhenUsed/>
    <w:rsid w:val="002B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4F9"/>
  </w:style>
  <w:style w:type="paragraph" w:styleId="a7">
    <w:name w:val="footer"/>
    <w:basedOn w:val="a"/>
    <w:link w:val="a8"/>
    <w:uiPriority w:val="99"/>
    <w:unhideWhenUsed/>
    <w:rsid w:val="002B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7539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9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Карагай ЭБ</cp:lastModifiedBy>
  <cp:revision>2</cp:revision>
  <dcterms:created xsi:type="dcterms:W3CDTF">2022-01-27T05:37:00Z</dcterms:created>
  <dcterms:modified xsi:type="dcterms:W3CDTF">2022-01-27T05:37:00Z</dcterms:modified>
</cp:coreProperties>
</file>