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39"/>
        <w:tblW w:w="11340" w:type="dxa"/>
        <w:tblLayout w:type="fixed"/>
        <w:tblLook w:val="04A0"/>
      </w:tblPr>
      <w:tblGrid>
        <w:gridCol w:w="4570"/>
        <w:gridCol w:w="1276"/>
        <w:gridCol w:w="5494"/>
      </w:tblGrid>
      <w:tr w:rsidR="00932E4F" w:rsidTr="00932E4F">
        <w:tc>
          <w:tcPr>
            <w:tcW w:w="4570" w:type="dxa"/>
          </w:tcPr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Алтай Усть-Коксинский район</w:t>
            </w:r>
          </w:p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образование</w:t>
            </w:r>
          </w:p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Карагайское сельское поселение</w:t>
            </w:r>
          </w:p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Сельский Совет депутатов</w:t>
            </w:r>
          </w:p>
        </w:tc>
        <w:tc>
          <w:tcPr>
            <w:tcW w:w="1276" w:type="dxa"/>
          </w:tcPr>
          <w:p w:rsidR="00932E4F" w:rsidRDefault="00932E4F">
            <w:pPr>
              <w:jc w:val="center"/>
            </w:pPr>
          </w:p>
          <w:p w:rsidR="00932E4F" w:rsidRDefault="00932E4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</w:p>
        </w:tc>
        <w:tc>
          <w:tcPr>
            <w:tcW w:w="5494" w:type="dxa"/>
          </w:tcPr>
          <w:p w:rsidR="00932E4F" w:rsidRDefault="00932E4F">
            <w:pPr>
              <w:pStyle w:val="8"/>
              <w:spacing w:before="0" w:after="0" w:line="276" w:lineRule="auto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Алтай Республиканы</w:t>
            </w:r>
            <w:proofErr w:type="gramStart"/>
            <w:r>
              <w:rPr>
                <w:rFonts w:hAnsi="Lucida Sans Unicode"/>
                <w:b/>
                <w:i w:val="0"/>
                <w:sz w:val="22"/>
                <w:szCs w:val="22"/>
              </w:rPr>
              <w:t>ҥ</w:t>
            </w:r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К</w:t>
            </w:r>
            <w:proofErr w:type="gramEnd"/>
            <w:r>
              <w:rPr>
                <w:b/>
                <w:i w:val="0"/>
                <w:sz w:val="22"/>
                <w:szCs w:val="22"/>
              </w:rPr>
              <w:t>öксуу-Оозы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аймагында</w:t>
            </w:r>
            <w:proofErr w:type="spellEnd"/>
          </w:p>
          <w:p w:rsidR="00932E4F" w:rsidRDefault="00932E4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тозолмо</w:t>
            </w:r>
            <w:proofErr w:type="spellEnd"/>
          </w:p>
          <w:p w:rsidR="00932E4F" w:rsidRDefault="00932E4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Карагайдагы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j</w:t>
            </w:r>
            <w:r>
              <w:rPr>
                <w:rFonts w:ascii="Times New Roman" w:hAnsi="Times New Roman"/>
                <w:b/>
                <w:bCs/>
              </w:rPr>
              <w:t>еезени</w:t>
            </w:r>
            <w:r>
              <w:rPr>
                <w:rFonts w:ascii="Times New Roman" w:hAnsi="Lucida Sans Unicode"/>
                <w:b/>
                <w:bCs/>
              </w:rPr>
              <w:t>ҥ</w:t>
            </w:r>
          </w:p>
          <w:p w:rsidR="00932E4F" w:rsidRDefault="00932E4F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Депутаттардын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bCs/>
              </w:rPr>
              <w:t>урт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Соведи</w:t>
            </w:r>
            <w:proofErr w:type="spellEnd"/>
          </w:p>
          <w:p w:rsidR="00932E4F" w:rsidRDefault="00932E4F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32E4F" w:rsidRDefault="00932E4F" w:rsidP="00932E4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Совет депутатов четвертого созыва Карагайского сельского поселения</w:t>
      </w:r>
    </w:p>
    <w:p w:rsidR="00932E4F" w:rsidRDefault="00932E4F" w:rsidP="00932E4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/тринадцатая сессия четвертого созыва/</w:t>
      </w:r>
    </w:p>
    <w:p w:rsidR="002F5F55" w:rsidRDefault="002F5F55" w:rsidP="00932E4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F5F55" w:rsidRDefault="00594977" w:rsidP="00932E4F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32E4F" w:rsidRDefault="00932E4F" w:rsidP="00932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№ 13-02                                                                                                   Чечим</w:t>
      </w:r>
    </w:p>
    <w:p w:rsidR="00932E4F" w:rsidRDefault="00932E4F" w:rsidP="00932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25.06.2020 г. </w:t>
      </w:r>
    </w:p>
    <w:p w:rsidR="00932E4F" w:rsidRDefault="00932E4F" w:rsidP="00932E4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Карагай</w:t>
      </w:r>
    </w:p>
    <w:p w:rsidR="00932E4F" w:rsidRDefault="00932E4F" w:rsidP="00932E4F">
      <w:pPr>
        <w:pStyle w:val="a5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Устав  МО «Карагайское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сельское поселение»,</w:t>
      </w:r>
      <w:r>
        <w:rPr>
          <w:rFonts w:ascii="Times New Roman" w:hAnsi="Times New Roman"/>
          <w:b/>
        </w:rPr>
        <w:br/>
        <w:t>утвержденные решением сельского Совета депутатов</w:t>
      </w:r>
      <w:r>
        <w:rPr>
          <w:rFonts w:ascii="Times New Roman" w:hAnsi="Times New Roman"/>
          <w:b/>
        </w:rPr>
        <w:br/>
        <w:t>Карагайского сельского поселения Усть-Коксинского района</w:t>
      </w:r>
      <w:r>
        <w:rPr>
          <w:rFonts w:ascii="Times New Roman" w:hAnsi="Times New Roman"/>
          <w:b/>
        </w:rPr>
        <w:br/>
        <w:t>Республики Алтай №20-01 от 08.08.2016 г.</w:t>
      </w:r>
    </w:p>
    <w:p w:rsidR="00932E4F" w:rsidRDefault="00932E4F" w:rsidP="00932E4F">
      <w:pPr>
        <w:pStyle w:val="a5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2E4F" w:rsidRDefault="00932E4F" w:rsidP="00932E4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основании Протеста   прокуратуры от 21.05.2020 № 07-03-2020  на   Устав  МО  «</w:t>
      </w:r>
      <w:r>
        <w:rPr>
          <w:rFonts w:ascii="Times New Roman" w:hAnsi="Times New Roman"/>
        </w:rPr>
        <w:t xml:space="preserve">Карагайское </w:t>
      </w:r>
      <w:r>
        <w:rPr>
          <w:rFonts w:ascii="Times New Roman" w:hAnsi="Times New Roman"/>
          <w:sz w:val="24"/>
          <w:szCs w:val="24"/>
        </w:rPr>
        <w:t xml:space="preserve"> сельское  поселение»,   утвержденные решением  сельского Совета депутатов </w:t>
      </w:r>
      <w:r>
        <w:rPr>
          <w:rFonts w:ascii="Times New Roman" w:hAnsi="Times New Roman"/>
        </w:rPr>
        <w:t xml:space="preserve">Карагайского </w:t>
      </w:r>
      <w:r>
        <w:rPr>
          <w:rFonts w:ascii="Times New Roman" w:hAnsi="Times New Roman"/>
          <w:sz w:val="24"/>
          <w:szCs w:val="24"/>
        </w:rPr>
        <w:t xml:space="preserve"> сельского поселения   №20-01 от   08.08.2016 г., сельский Совет депутатов</w:t>
      </w:r>
    </w:p>
    <w:p w:rsidR="00932E4F" w:rsidRDefault="00932E4F" w:rsidP="00932E4F">
      <w:pPr>
        <w:pStyle w:val="a5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932E4F" w:rsidRDefault="00932E4F" w:rsidP="00932E4F">
      <w:pPr>
        <w:pStyle w:val="a5"/>
        <w:spacing w:after="0"/>
        <w:ind w:left="0"/>
        <w:rPr>
          <w:rFonts w:ascii="Times New Roman" w:hAnsi="Times New Roman"/>
        </w:rPr>
      </w:pPr>
      <w:r>
        <w:t xml:space="preserve">      1.</w:t>
      </w:r>
      <w:r>
        <w:rPr>
          <w:rFonts w:ascii="Times New Roman" w:hAnsi="Times New Roman"/>
        </w:rPr>
        <w:t>Внести изменения в Устав  МО «Карагайское  сельское поселение», утвержденные решением сельского Совета депутатов Карагайского сельского поселения Усть-Коксинского района  Республики Алтай № 20-01от 08.08.2016 г.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</w:rPr>
      </w:pPr>
      <w:r w:rsidRPr="004C257D">
        <w:rPr>
          <w:rFonts w:ascii="Times New Roman" w:hAnsi="Times New Roman"/>
          <w:b/>
        </w:rPr>
        <w:t>1)</w:t>
      </w:r>
      <w:r>
        <w:rPr>
          <w:rFonts w:ascii="Times New Roman" w:hAnsi="Times New Roman"/>
        </w:rPr>
        <w:t xml:space="preserve"> </w:t>
      </w:r>
      <w:r w:rsidRPr="004C257D">
        <w:rPr>
          <w:rFonts w:ascii="Times New Roman" w:hAnsi="Times New Roman"/>
          <w:b/>
        </w:rPr>
        <w:t>пункт 5 статьи 26 изложить в следующей редакции:</w:t>
      </w:r>
      <w:r>
        <w:rPr>
          <w:rFonts w:ascii="Times New Roman" w:hAnsi="Times New Roman"/>
        </w:rPr>
        <w:t xml:space="preserve"> 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proofErr w:type="gramStart"/>
      <w:r>
        <w:rPr>
          <w:rFonts w:ascii="Times New Roman" w:hAnsi="Times New Roman"/>
        </w:rPr>
        <w:t>;»</w:t>
      </w:r>
      <w:proofErr w:type="gramEnd"/>
      <w:r>
        <w:rPr>
          <w:rFonts w:ascii="Times New Roman" w:hAnsi="Times New Roman"/>
        </w:rPr>
        <w:t>;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  <w:b/>
        </w:rPr>
      </w:pPr>
      <w:r w:rsidRPr="004C257D">
        <w:rPr>
          <w:rFonts w:ascii="Times New Roman" w:hAnsi="Times New Roman"/>
          <w:b/>
        </w:rPr>
        <w:t>2)</w:t>
      </w:r>
      <w:r>
        <w:rPr>
          <w:rFonts w:ascii="Times New Roman" w:hAnsi="Times New Roman"/>
          <w:b/>
        </w:rPr>
        <w:t>пункт 14 статьи 26 признать утратившим силу;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3) в части 1 статьи 27</w:t>
      </w:r>
      <w:r>
        <w:rPr>
          <w:rFonts w:ascii="Times New Roman" w:hAnsi="Times New Roman"/>
        </w:rPr>
        <w:t xml:space="preserve"> слова « программ развития поселения» заменить словами « стратегии социально- экономического развития поселения»;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4) статью 33 дополнить частью 8.1 следующего содержания:</w:t>
      </w:r>
    </w:p>
    <w:p w:rsidR="004C257D" w:rsidRDefault="004C257D" w:rsidP="00932E4F">
      <w:pPr>
        <w:pStyle w:val="a5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«8.1. </w:t>
      </w:r>
      <w:proofErr w:type="gramStart"/>
      <w:r>
        <w:rPr>
          <w:rFonts w:ascii="Times New Roman" w:hAnsi="Times New Roman"/>
        </w:rPr>
        <w:t>Осуществляя свои полномочия Глава поселения не</w:t>
      </w:r>
      <w:proofErr w:type="gramEnd"/>
      <w:r>
        <w:rPr>
          <w:rFonts w:ascii="Times New Roman" w:hAnsi="Times New Roman"/>
        </w:rPr>
        <w:t xml:space="preserve"> вправе:</w:t>
      </w:r>
    </w:p>
    <w:p w:rsidR="004C257D" w:rsidRDefault="004C257D" w:rsidP="004C257D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Заниматься предпринимательской деятельностью лично или через доверенных лиц;</w:t>
      </w:r>
    </w:p>
    <w:p w:rsidR="004C257D" w:rsidRDefault="004C257D" w:rsidP="004C257D">
      <w:pPr>
        <w:pStyle w:val="a5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в управлении коммерческой или  некоммерческой организацией, за исключением следующих случаев:</w:t>
      </w:r>
    </w:p>
    <w:p w:rsidR="004C257D" w:rsidRDefault="004C257D" w:rsidP="004C257D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</w:t>
      </w:r>
      <w:proofErr w:type="gramStart"/>
      <w:r>
        <w:rPr>
          <w:rFonts w:ascii="Times New Roman" w:hAnsi="Times New Roman"/>
        </w:rPr>
        <w:t>е(</w:t>
      </w:r>
      <w:proofErr w:type="gramEnd"/>
      <w:r>
        <w:rPr>
          <w:rFonts w:ascii="Times New Roman" w:hAnsi="Times New Roman"/>
        </w:rPr>
        <w:t xml:space="preserve"> 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4C257D" w:rsidRDefault="004C257D" w:rsidP="004C257D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участие на безвозмездной основе в управлении некоммерческой организацией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кроме участия в управлении 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 недвижимости) с предварительным уведомлением высшего должностного лица субъекта Российской Федерации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руководителя высшего исполнительного органа государственной </w:t>
      </w:r>
      <w:r>
        <w:rPr>
          <w:rFonts w:ascii="Times New Roman" w:hAnsi="Times New Roman"/>
        </w:rPr>
        <w:lastRenderedPageBreak/>
        <w:t>власти субъекта Российской Федерации) в порядке, установленном законом субъекта Российской Федерации;</w:t>
      </w:r>
    </w:p>
    <w:p w:rsidR="004C257D" w:rsidRDefault="004C257D" w:rsidP="004C257D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C257D" w:rsidRDefault="004C257D" w:rsidP="004C257D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</w:t>
      </w:r>
    </w:p>
    <w:p w:rsidR="004C257D" w:rsidRPr="004C257D" w:rsidRDefault="004C257D" w:rsidP="004C257D">
      <w:pPr>
        <w:spacing w:after="0"/>
        <w:ind w:left="360"/>
        <w:rPr>
          <w:rFonts w:ascii="Times New Roman" w:hAnsi="Times New Roman"/>
        </w:rPr>
      </w:pPr>
    </w:p>
    <w:p w:rsidR="00932E4F" w:rsidRDefault="00932E4F" w:rsidP="00932E4F">
      <w:pPr>
        <w:rPr>
          <w:rFonts w:ascii="Times New Roman" w:hAnsi="Times New Roman"/>
          <w:b/>
        </w:rPr>
      </w:pPr>
      <w:r>
        <w:rPr>
          <w:b/>
        </w:rPr>
        <w:t xml:space="preserve"> </w:t>
      </w:r>
    </w:p>
    <w:p w:rsidR="00932E4F" w:rsidRDefault="00932E4F" w:rsidP="00932E4F">
      <w:pPr>
        <w:pStyle w:val="a5"/>
        <w:spacing w:after="0"/>
        <w:ind w:left="0"/>
        <w:rPr>
          <w:rFonts w:ascii="Times New Roman" w:hAnsi="Times New Roman"/>
        </w:rPr>
      </w:pPr>
      <w:r w:rsidRPr="00B51185">
        <w:rPr>
          <w:rFonts w:ascii="Times New Roman" w:hAnsi="Times New Roman"/>
          <w:b/>
        </w:rPr>
        <w:t xml:space="preserve">      </w:t>
      </w:r>
      <w:r w:rsidR="00B51185" w:rsidRPr="00B51185">
        <w:rPr>
          <w:rFonts w:ascii="Times New Roman" w:hAnsi="Times New Roman"/>
          <w:b/>
        </w:rPr>
        <w:t>Часть</w:t>
      </w:r>
      <w:r w:rsidRPr="00B51185">
        <w:rPr>
          <w:rFonts w:ascii="Times New Roman" w:hAnsi="Times New Roman"/>
          <w:b/>
        </w:rPr>
        <w:t xml:space="preserve"> 1ст.58</w:t>
      </w:r>
      <w:r>
        <w:rPr>
          <w:rFonts w:ascii="Times New Roman" w:hAnsi="Times New Roman"/>
        </w:rPr>
        <w:t xml:space="preserve"> Устава муниципального образования Карагайское сельское поселение Усть-Коксинского района Республики Алтай, изложить в следующей редакции:</w:t>
      </w:r>
    </w:p>
    <w:p w:rsidR="00186C8A" w:rsidRDefault="00932E4F">
      <w:pPr>
        <w:rPr>
          <w:rFonts w:ascii="Times New Roman" w:hAnsi="Times New Roman"/>
        </w:rPr>
      </w:pPr>
      <w:r w:rsidRPr="00932E4F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 xml:space="preserve"> государственными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муниципальными)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государственных (муниципальных) ценных  бумаг и в форме кредитов с которым возникают долговые обязательства публично-правового образования как заемщика.</w:t>
      </w:r>
    </w:p>
    <w:p w:rsidR="00B51185" w:rsidRDefault="00B51185">
      <w:pPr>
        <w:rPr>
          <w:rFonts w:ascii="Times New Roman" w:hAnsi="Times New Roman"/>
        </w:rPr>
      </w:pPr>
    </w:p>
    <w:p w:rsidR="00B51185" w:rsidRDefault="00B51185">
      <w:pPr>
        <w:rPr>
          <w:rFonts w:ascii="Times New Roman" w:hAnsi="Times New Roman"/>
        </w:rPr>
      </w:pPr>
    </w:p>
    <w:p w:rsidR="00B51185" w:rsidRDefault="00B51185">
      <w:pPr>
        <w:rPr>
          <w:rFonts w:ascii="Times New Roman" w:hAnsi="Times New Roman"/>
        </w:rPr>
      </w:pPr>
    </w:p>
    <w:p w:rsidR="00B51185" w:rsidRPr="00B51185" w:rsidRDefault="00B51185" w:rsidP="00B51185">
      <w:pPr>
        <w:keepNext/>
        <w:tabs>
          <w:tab w:val="left" w:pos="7281"/>
        </w:tabs>
        <w:jc w:val="both"/>
        <w:rPr>
          <w:rFonts w:ascii="Times New Roman" w:hAnsi="Times New Roman"/>
        </w:rPr>
      </w:pPr>
      <w:r w:rsidRPr="00B51185">
        <w:rPr>
          <w:rFonts w:ascii="Times New Roman" w:hAnsi="Times New Roman"/>
        </w:rPr>
        <w:t>Глава  Карагайского сельского поселения</w:t>
      </w:r>
      <w:proofErr w:type="gramStart"/>
      <w:r w:rsidRPr="00B51185">
        <w:rPr>
          <w:rFonts w:ascii="Times New Roman" w:hAnsi="Times New Roman"/>
        </w:rPr>
        <w:t xml:space="preserve"> :</w:t>
      </w:r>
      <w:proofErr w:type="gramEnd"/>
      <w:r w:rsidRPr="00B51185">
        <w:rPr>
          <w:rFonts w:ascii="Times New Roman" w:hAnsi="Times New Roman"/>
        </w:rPr>
        <w:t xml:space="preserve">                                            Э.А.</w:t>
      </w:r>
      <w:r>
        <w:rPr>
          <w:rFonts w:ascii="Times New Roman" w:hAnsi="Times New Roman"/>
        </w:rPr>
        <w:t xml:space="preserve"> </w:t>
      </w:r>
      <w:r w:rsidRPr="00B51185">
        <w:rPr>
          <w:rFonts w:ascii="Times New Roman" w:hAnsi="Times New Roman"/>
        </w:rPr>
        <w:t>Ерелина</w:t>
      </w:r>
    </w:p>
    <w:p w:rsidR="00B51185" w:rsidRDefault="00B51185" w:rsidP="00B51185">
      <w:pPr>
        <w:keepNext/>
        <w:jc w:val="both"/>
      </w:pPr>
    </w:p>
    <w:p w:rsidR="00B51185" w:rsidRPr="00932E4F" w:rsidRDefault="00B51185">
      <w:pPr>
        <w:rPr>
          <w:rFonts w:ascii="Times New Roman" w:hAnsi="Times New Roman"/>
        </w:rPr>
      </w:pPr>
    </w:p>
    <w:sectPr w:rsidR="00B51185" w:rsidRPr="00932E4F" w:rsidSect="0018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F88"/>
    <w:multiLevelType w:val="hybridMultilevel"/>
    <w:tmpl w:val="D5628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E4F"/>
    <w:rsid w:val="00186C8A"/>
    <w:rsid w:val="001E7DAE"/>
    <w:rsid w:val="002E1F2B"/>
    <w:rsid w:val="002F5F55"/>
    <w:rsid w:val="00336D8F"/>
    <w:rsid w:val="0035672C"/>
    <w:rsid w:val="004C257D"/>
    <w:rsid w:val="00594977"/>
    <w:rsid w:val="007A0AA9"/>
    <w:rsid w:val="00932E4F"/>
    <w:rsid w:val="00B51185"/>
    <w:rsid w:val="00FC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4F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932E4F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32E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93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32E4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32E4F"/>
    <w:pPr>
      <w:ind w:left="720"/>
      <w:contextualSpacing/>
    </w:pPr>
  </w:style>
  <w:style w:type="paragraph" w:customStyle="1" w:styleId="ConsTitle">
    <w:name w:val="ConsTitle"/>
    <w:rsid w:val="00932E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611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2020-06-25T07:27:00Z</dcterms:created>
  <dcterms:modified xsi:type="dcterms:W3CDTF">2020-09-24T10:59:00Z</dcterms:modified>
</cp:coreProperties>
</file>