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8E" w:rsidRDefault="00027821">
      <w:pPr>
        <w:pStyle w:val="30"/>
        <w:framePr w:w="9619" w:h="1708" w:hRule="exact" w:wrap="none" w:vAnchor="page" w:hAnchor="page" w:x="1539" w:y="883"/>
        <w:shd w:val="clear" w:color="auto" w:fill="auto"/>
        <w:spacing w:after="0"/>
        <w:ind w:left="20" w:right="5899"/>
      </w:pPr>
      <w:r>
        <w:t>Республика Алтай Усть-Коксинский</w:t>
      </w:r>
      <w:r>
        <w:br/>
        <w:t>район</w:t>
      </w:r>
    </w:p>
    <w:p w:rsidR="0000768E" w:rsidRDefault="00027821">
      <w:pPr>
        <w:pStyle w:val="30"/>
        <w:framePr w:w="9619" w:h="1708" w:hRule="exact" w:wrap="none" w:vAnchor="page" w:hAnchor="page" w:x="1539" w:y="883"/>
        <w:shd w:val="clear" w:color="auto" w:fill="auto"/>
        <w:spacing w:after="0" w:line="374" w:lineRule="exact"/>
        <w:ind w:left="20" w:right="5899"/>
      </w:pPr>
      <w:r>
        <w:t>Муниципальное образование</w:t>
      </w:r>
      <w:r>
        <w:br/>
        <w:t>Карагайское сельское поселение</w:t>
      </w:r>
      <w:r>
        <w:br/>
        <w:t>Сельский Совет депутатов</w:t>
      </w:r>
    </w:p>
    <w:p w:rsidR="0000768E" w:rsidRDefault="00027821">
      <w:pPr>
        <w:framePr w:wrap="none" w:vAnchor="page" w:hAnchor="page" w:x="5787" w:y="9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"D:\\DOCUMENTS\\Рабочий стол\\сессия 2020 год\\бюджет проект к 2 чтению в КСО на 2021-2023 гг - копия\\на сайт 2 чтение\\media\\image1.jpeg"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>
            <v:imagedata r:id="rId7" r:href="rId8"/>
          </v:shape>
        </w:pict>
      </w:r>
      <w:r>
        <w:fldChar w:fldCharType="end"/>
      </w:r>
    </w:p>
    <w:p w:rsidR="0000768E" w:rsidRDefault="00027821">
      <w:pPr>
        <w:pStyle w:val="30"/>
        <w:framePr w:w="3125" w:h="1824" w:hRule="exact" w:wrap="none" w:vAnchor="page" w:hAnchor="page" w:x="7712" w:y="630"/>
        <w:shd w:val="clear" w:color="auto" w:fill="auto"/>
        <w:spacing w:after="107" w:line="259" w:lineRule="exact"/>
      </w:pPr>
      <w:r>
        <w:t xml:space="preserve">Алтай </w:t>
      </w:r>
      <w:proofErr w:type="spellStart"/>
      <w:r>
        <w:t>РеспубликаныККОксу</w:t>
      </w:r>
      <w:proofErr w:type="gramStart"/>
      <w:r>
        <w:t>у</w:t>
      </w:r>
      <w:proofErr w:type="spellEnd"/>
      <w:r>
        <w:t>-</w:t>
      </w:r>
      <w:proofErr w:type="gramEnd"/>
      <w:r>
        <w:br/>
      </w:r>
      <w:proofErr w:type="spellStart"/>
      <w:r>
        <w:t>Оозыаймагында</w:t>
      </w:r>
      <w:proofErr w:type="spellEnd"/>
    </w:p>
    <w:p w:rsidR="0000768E" w:rsidRDefault="00027821">
      <w:pPr>
        <w:pStyle w:val="30"/>
        <w:framePr w:w="3125" w:h="1824" w:hRule="exact" w:wrap="none" w:vAnchor="page" w:hAnchor="page" w:x="7712" w:y="630"/>
        <w:shd w:val="clear" w:color="auto" w:fill="auto"/>
        <w:spacing w:after="184" w:line="200" w:lineRule="exact"/>
      </w:pPr>
      <w:r>
        <w:t xml:space="preserve">Муниципал </w:t>
      </w:r>
      <w:proofErr w:type="spellStart"/>
      <w:r>
        <w:t>тозолмо</w:t>
      </w:r>
      <w:proofErr w:type="spellEnd"/>
    </w:p>
    <w:p w:rsidR="0000768E" w:rsidRDefault="00027821">
      <w:pPr>
        <w:pStyle w:val="30"/>
        <w:framePr w:w="3125" w:h="1824" w:hRule="exact" w:wrap="none" w:vAnchor="page" w:hAnchor="page" w:x="7712" w:y="630"/>
        <w:shd w:val="clear" w:color="auto" w:fill="auto"/>
        <w:spacing w:after="189" w:line="200" w:lineRule="exact"/>
      </w:pPr>
      <w:proofErr w:type="spellStart"/>
      <w:r>
        <w:t>Карагайдагь^ур^е</w:t>
      </w:r>
      <w:r>
        <w:t>езениНГ</w:t>
      </w:r>
      <w:proofErr w:type="spellEnd"/>
    </w:p>
    <w:p w:rsidR="0000768E" w:rsidRDefault="00027821">
      <w:pPr>
        <w:pStyle w:val="30"/>
        <w:framePr w:w="3125" w:h="1824" w:hRule="exact" w:wrap="none" w:vAnchor="page" w:hAnchor="page" w:x="7712" w:y="630"/>
        <w:shd w:val="clear" w:color="auto" w:fill="auto"/>
        <w:spacing w:after="0" w:line="200" w:lineRule="exact"/>
        <w:ind w:left="280"/>
        <w:jc w:val="left"/>
      </w:pPr>
      <w:proofErr w:type="spellStart"/>
      <w:r>
        <w:t>ДепутаттардышуртСоведи</w:t>
      </w:r>
      <w:proofErr w:type="spellEnd"/>
    </w:p>
    <w:p w:rsidR="0000768E" w:rsidRDefault="00027821" w:rsidP="00840C28">
      <w:pPr>
        <w:pStyle w:val="20"/>
        <w:framePr w:w="9619" w:h="1126" w:hRule="exact" w:wrap="none" w:vAnchor="page" w:hAnchor="page" w:x="1539" w:y="3376"/>
        <w:shd w:val="clear" w:color="auto" w:fill="auto"/>
        <w:tabs>
          <w:tab w:val="left" w:pos="8655"/>
        </w:tabs>
        <w:spacing w:before="0"/>
        <w:ind w:left="260"/>
      </w:pPr>
      <w:r>
        <w:t>Решение № 16-03</w:t>
      </w:r>
      <w:r>
        <w:tab/>
        <w:t>Чечим</w:t>
      </w:r>
    </w:p>
    <w:p w:rsidR="0000768E" w:rsidRDefault="00027821" w:rsidP="00840C28">
      <w:pPr>
        <w:pStyle w:val="20"/>
        <w:framePr w:w="9619" w:h="1126" w:hRule="exact" w:wrap="none" w:vAnchor="page" w:hAnchor="page" w:x="1539" w:y="3376"/>
        <w:shd w:val="clear" w:color="auto" w:fill="auto"/>
        <w:spacing w:before="0"/>
        <w:ind w:left="260" w:right="7920"/>
        <w:jc w:val="left"/>
      </w:pPr>
      <w:r>
        <w:t xml:space="preserve">от </w:t>
      </w:r>
      <w:r w:rsidR="00840C28">
        <w:rPr>
          <w:lang w:val="en-US"/>
        </w:rPr>
        <w:t>2</w:t>
      </w:r>
      <w:bookmarkStart w:id="0" w:name="_GoBack"/>
      <w:bookmarkEnd w:id="0"/>
      <w:r>
        <w:t>5.12.2020г с. Карагай</w:t>
      </w:r>
    </w:p>
    <w:p w:rsidR="0000768E" w:rsidRDefault="00027821">
      <w:pPr>
        <w:pStyle w:val="30"/>
        <w:framePr w:w="9619" w:h="3634" w:hRule="exact" w:wrap="none" w:vAnchor="page" w:hAnchor="page" w:x="1539" w:y="5024"/>
        <w:shd w:val="clear" w:color="auto" w:fill="auto"/>
        <w:spacing w:after="236" w:line="274" w:lineRule="exact"/>
        <w:ind w:left="260" w:right="5280"/>
        <w:jc w:val="left"/>
      </w:pPr>
      <w:r>
        <w:t>Об утверждении структуры сельской администрации Карагайского сельского поселения</w:t>
      </w:r>
    </w:p>
    <w:p w:rsidR="0000768E" w:rsidRDefault="00027821">
      <w:pPr>
        <w:pStyle w:val="20"/>
        <w:framePr w:w="9619" w:h="3634" w:hRule="exact" w:wrap="none" w:vAnchor="page" w:hAnchor="page" w:x="1539" w:y="5024"/>
        <w:shd w:val="clear" w:color="auto" w:fill="auto"/>
        <w:tabs>
          <w:tab w:val="left" w:leader="underscore" w:pos="5097"/>
        </w:tabs>
        <w:spacing w:before="0" w:line="278" w:lineRule="exact"/>
        <w:ind w:left="1380"/>
      </w:pPr>
      <w:r>
        <w:t>В целях реализации закона № 131</w:t>
      </w:r>
      <w:r>
        <w:tab/>
        <w:t>ФЗ от 06.10.2003 г. « Об общих принципах</w:t>
      </w:r>
    </w:p>
    <w:p w:rsidR="0000768E" w:rsidRDefault="00027821">
      <w:pPr>
        <w:pStyle w:val="20"/>
        <w:framePr w:w="9619" w:h="3634" w:hRule="exact" w:wrap="none" w:vAnchor="page" w:hAnchor="page" w:x="1539" w:y="5024"/>
        <w:shd w:val="clear" w:color="auto" w:fill="auto"/>
        <w:spacing w:before="0" w:after="271" w:line="278" w:lineRule="exact"/>
        <w:ind w:left="260"/>
      </w:pPr>
      <w:r>
        <w:t xml:space="preserve">организации местного </w:t>
      </w:r>
      <w:r>
        <w:t>самоуправления в Российской Федерации», сельский совет депутатов</w:t>
      </w:r>
    </w:p>
    <w:p w:rsidR="0000768E" w:rsidRDefault="00027821">
      <w:pPr>
        <w:pStyle w:val="20"/>
        <w:framePr w:w="9619" w:h="3634" w:hRule="exact" w:wrap="none" w:vAnchor="page" w:hAnchor="page" w:x="1539" w:y="5024"/>
        <w:shd w:val="clear" w:color="auto" w:fill="auto"/>
        <w:spacing w:before="0" w:after="206" w:line="240" w:lineRule="exact"/>
        <w:ind w:left="260"/>
      </w:pPr>
      <w:r>
        <w:t>РЕШИЛ</w:t>
      </w:r>
      <w:proofErr w:type="gramStart"/>
      <w:r>
        <w:t xml:space="preserve"> :</w:t>
      </w:r>
      <w:proofErr w:type="gramEnd"/>
    </w:p>
    <w:p w:rsidR="0000768E" w:rsidRDefault="00027821">
      <w:pPr>
        <w:pStyle w:val="20"/>
        <w:framePr w:w="9619" w:h="3634" w:hRule="exact" w:wrap="none" w:vAnchor="page" w:hAnchor="page" w:x="1539" w:y="5024"/>
        <w:shd w:val="clear" w:color="auto" w:fill="auto"/>
        <w:spacing w:before="0"/>
        <w:ind w:left="260"/>
      </w:pPr>
      <w:r>
        <w:t>1 .Утвердить структуру и структурных подразделений Карагайского сельского поселения на 2021 год</w:t>
      </w:r>
      <w:proofErr w:type="gramStart"/>
      <w:r>
        <w:t xml:space="preserve"> .</w:t>
      </w:r>
      <w:proofErr w:type="gramEnd"/>
      <w:r>
        <w:t>(Приложение № 1 прилагается )</w:t>
      </w:r>
    </w:p>
    <w:p w:rsidR="0000768E" w:rsidRDefault="00027821">
      <w:pPr>
        <w:pStyle w:val="20"/>
        <w:framePr w:w="9619" w:h="3634" w:hRule="exact" w:wrap="none" w:vAnchor="page" w:hAnchor="page" w:x="1539" w:y="5024"/>
        <w:shd w:val="clear" w:color="auto" w:fill="auto"/>
        <w:spacing w:before="0"/>
        <w:ind w:left="260"/>
      </w:pPr>
      <w:r>
        <w:t>3. Решение вступает в силу 1 января 2021 года</w:t>
      </w:r>
      <w:proofErr w:type="gramStart"/>
      <w:r>
        <w:t xml:space="preserve"> .</w:t>
      </w:r>
      <w:proofErr w:type="gramEnd"/>
    </w:p>
    <w:p w:rsidR="0000768E" w:rsidRDefault="00027821">
      <w:pPr>
        <w:pStyle w:val="20"/>
        <w:framePr w:w="9619" w:h="1155" w:hRule="exact" w:wrap="none" w:vAnchor="page" w:hAnchor="page" w:x="1539" w:y="9709"/>
        <w:shd w:val="clear" w:color="auto" w:fill="auto"/>
        <w:spacing w:before="0"/>
        <w:ind w:left="260"/>
      </w:pPr>
      <w:r>
        <w:t>Глава</w:t>
      </w:r>
    </w:p>
    <w:p w:rsidR="0000768E" w:rsidRDefault="00027821">
      <w:pPr>
        <w:pStyle w:val="20"/>
        <w:framePr w:w="9619" w:h="1155" w:hRule="exact" w:wrap="none" w:vAnchor="page" w:hAnchor="page" w:x="1539" w:y="9709"/>
        <w:shd w:val="clear" w:color="auto" w:fill="auto"/>
        <w:spacing w:before="0"/>
        <w:ind w:left="260" w:right="5280"/>
        <w:jc w:val="left"/>
      </w:pPr>
      <w:r>
        <w:t>Карагайского сельского поселения Усть-Коксинского района</w:t>
      </w:r>
    </w:p>
    <w:p w:rsidR="0000768E" w:rsidRDefault="00027821">
      <w:pPr>
        <w:pStyle w:val="20"/>
        <w:framePr w:w="9619" w:h="1155" w:hRule="exact" w:wrap="none" w:vAnchor="page" w:hAnchor="page" w:x="1539" w:y="9709"/>
        <w:shd w:val="clear" w:color="auto" w:fill="auto"/>
        <w:tabs>
          <w:tab w:val="left" w:pos="4186"/>
          <w:tab w:val="left" w:leader="underscore" w:pos="6601"/>
        </w:tabs>
        <w:spacing w:before="0"/>
        <w:ind w:left="260"/>
      </w:pPr>
      <w:r>
        <w:t>Республики Алтай</w:t>
      </w:r>
      <w:r>
        <w:tab/>
      </w:r>
      <w:r>
        <w:tab/>
        <w:t xml:space="preserve"> Э.А. Ерелина</w:t>
      </w:r>
    </w:p>
    <w:p w:rsidR="0000768E" w:rsidRDefault="0000768E">
      <w:pPr>
        <w:rPr>
          <w:sz w:val="2"/>
          <w:szCs w:val="2"/>
        </w:rPr>
        <w:sectPr w:rsidR="000076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768E" w:rsidRDefault="00027821">
      <w:pPr>
        <w:pStyle w:val="20"/>
        <w:framePr w:wrap="none" w:vAnchor="page" w:hAnchor="page" w:x="13894" w:y="611"/>
        <w:shd w:val="clear" w:color="auto" w:fill="auto"/>
        <w:spacing w:before="0" w:line="240" w:lineRule="exact"/>
        <w:jc w:val="left"/>
      </w:pPr>
      <w:r>
        <w:lastRenderedPageBreak/>
        <w:t>Приложение № 1</w:t>
      </w:r>
    </w:p>
    <w:p w:rsidR="0000768E" w:rsidRDefault="00027821">
      <w:pPr>
        <w:pStyle w:val="a5"/>
        <w:framePr w:wrap="none" w:vAnchor="page" w:hAnchor="page" w:x="1111" w:y="1227"/>
        <w:shd w:val="clear" w:color="auto" w:fill="auto"/>
        <w:spacing w:line="280" w:lineRule="exact"/>
      </w:pPr>
      <w:r>
        <w:t>Структура представительного и исполнительного органов власти МО «Карагайское сельское поселение»</w:t>
      </w:r>
    </w:p>
    <w:p w:rsidR="0000768E" w:rsidRDefault="00027821">
      <w:pPr>
        <w:framePr w:wrap="none" w:vAnchor="page" w:hAnchor="page" w:x="1121" w:y="16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"D:\\DOCUMENTS\\Рабочий стол\\сессия 2020 год\\бюджет проект к 2 чтению в КСО на 2021-2023 гг - копия\\на сайт 2 чтение\\media\\image2.jpeg" \* MERGEFORMATINET</w:instrText>
      </w:r>
      <w:r>
        <w:instrText xml:space="preserve"> </w:instrText>
      </w:r>
      <w:r>
        <w:fldChar w:fldCharType="separate"/>
      </w:r>
      <w:r w:rsidR="00840C28">
        <w:pict>
          <v:shape id="_x0000_i1026" type="#_x0000_t75" style="width:722.25pt;height:440.25pt">
            <v:imagedata r:id="rId9" r:href="rId10"/>
          </v:shape>
        </w:pict>
      </w:r>
      <w:r>
        <w:fldChar w:fldCharType="end"/>
      </w:r>
    </w:p>
    <w:p w:rsidR="0000768E" w:rsidRDefault="0000768E">
      <w:pPr>
        <w:rPr>
          <w:sz w:val="2"/>
          <w:szCs w:val="2"/>
        </w:rPr>
      </w:pPr>
    </w:p>
    <w:sectPr w:rsidR="0000768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21" w:rsidRDefault="00027821">
      <w:r>
        <w:separator/>
      </w:r>
    </w:p>
  </w:endnote>
  <w:endnote w:type="continuationSeparator" w:id="0">
    <w:p w:rsidR="00027821" w:rsidRDefault="000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21" w:rsidRDefault="00027821"/>
  </w:footnote>
  <w:footnote w:type="continuationSeparator" w:id="0">
    <w:p w:rsidR="00027821" w:rsidRDefault="000278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68E"/>
    <w:rsid w:val="0000768E"/>
    <w:rsid w:val="00027821"/>
    <w:rsid w:val="0084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Karagai</cp:lastModifiedBy>
  <cp:revision>2</cp:revision>
  <dcterms:created xsi:type="dcterms:W3CDTF">2021-02-04T10:05:00Z</dcterms:created>
  <dcterms:modified xsi:type="dcterms:W3CDTF">2021-02-04T10:05:00Z</dcterms:modified>
</cp:coreProperties>
</file>