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12" w:rsidRPr="008E0212" w:rsidRDefault="008E0212" w:rsidP="008E021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color w:val="000000"/>
          <w:sz w:val="28"/>
          <w:szCs w:val="28"/>
        </w:rPr>
        <w:t>С 09 по 20 марта 2021 года специалисты Консультационного центра по защите прав потребителей и пунктов информирования и консультирования граждан по вопросам защиты прав потребителей ФБУЗ «Центр гигиены и эпидемиологии в Республике Алтай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Усть-Коксинском, Усть-Канском районах</w:t>
      </w:r>
      <w:r w:rsidRPr="008E021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проведут тематическое консультирование граждан по вопросам защиты прав потребителей в рамках Всемирного дня защиты прав потребителей.</w:t>
      </w:r>
    </w:p>
    <w:p w:rsidR="008E0212" w:rsidRPr="008E0212" w:rsidRDefault="008E0212" w:rsidP="008E02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Всемирный день защиты прав потребителей в 2021 г. пройдет под девизом:«Tackling Plastic Pollution» - «Решить проблему пластикового загрязнения планеты».</w:t>
      </w:r>
    </w:p>
    <w:p w:rsidR="008E0212" w:rsidRPr="008E0212" w:rsidRDefault="008E0212" w:rsidP="008E02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желающие могут получить консультацию у специалистов по вопросам защиты прав потребителей, как поступить и, куда обращаться потребителю в случае нарушения его прав, как написать претензию, иск в суд.</w:t>
      </w:r>
    </w:p>
    <w:p w:rsidR="008E0212" w:rsidRPr="008E0212" w:rsidRDefault="008E0212" w:rsidP="008E02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Обращаем ваше внимание, что «горячая линия» работает по будням с 8-30 до 13-00 и с 14-00 до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-37, по пятницам – до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-00.</w:t>
      </w:r>
    </w:p>
    <w:p w:rsidR="008E0212" w:rsidRPr="008E0212" w:rsidRDefault="008E0212" w:rsidP="008E02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Консультационный Центр по защите прав потребителей находится по адресу: Республика Алтай,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Усть-Коксинский район,</w:t>
      </w: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с. Усть-Кокса, пер. Школьный, д. 6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02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Также Вы можете проконсультироваться, прислав свой вопрос на адрес электронной почты Консультационного Центра ФБУЗ«Центр гигиены и эпидемиологии в Республике Алтай»: </w:t>
      </w:r>
      <w:hyperlink r:id="rId4" w:history="1">
        <w:r w:rsidRPr="001D0A34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zpp-</w:t>
        </w:r>
        <w:r w:rsidRPr="001D0A34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koksa</w:t>
        </w:r>
        <w:r w:rsidRPr="001D0A34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@fguz-ra.ru</w:t>
        </w:r>
      </w:hyperlink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8E0212" w:rsidRPr="008E0212" w:rsidRDefault="008E0212" w:rsidP="008E02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Номера телефонов в пунктах информирования и консультирования граждан по вопросам защиты прав потребителей филиалах ФБУЗ «Центр гигиены и эпидемиологии в Республике Алтай»: </w:t>
      </w:r>
    </w:p>
    <w:p w:rsidR="008E0212" w:rsidRPr="008E0212" w:rsidRDefault="008E0212" w:rsidP="008E02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E0212" w:rsidRPr="008E0212" w:rsidRDefault="008E0212" w:rsidP="008E02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E021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Республика Алтай, г. Горно-Алтайск, пр. Коммунистический, 173 тел. 8 (38822) 6-36-22.</w:t>
      </w:r>
    </w:p>
    <w:p w:rsidR="003A21A8" w:rsidRDefault="003A21A8"/>
    <w:sectPr w:rsidR="003A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0212"/>
    <w:rsid w:val="003A21A8"/>
    <w:rsid w:val="008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212"/>
    <w:rPr>
      <w:b/>
      <w:bCs/>
    </w:rPr>
  </w:style>
  <w:style w:type="character" w:styleId="a5">
    <w:name w:val="Hyperlink"/>
    <w:basedOn w:val="a0"/>
    <w:uiPriority w:val="99"/>
    <w:unhideWhenUsed/>
    <w:rsid w:val="008E0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p-koksa@fguz-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2021-03-09T07:05:00Z</dcterms:created>
  <dcterms:modified xsi:type="dcterms:W3CDTF">2021-03-09T07:09:00Z</dcterms:modified>
</cp:coreProperties>
</file>