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2"/>
        <w:tblW w:w="10781" w:type="dxa"/>
        <w:tblLayout w:type="fixed"/>
        <w:tblLook w:val="0000"/>
      </w:tblPr>
      <w:tblGrid>
        <w:gridCol w:w="4678"/>
        <w:gridCol w:w="1276"/>
        <w:gridCol w:w="4827"/>
      </w:tblGrid>
      <w:tr w:rsidR="00904F2F" w:rsidRPr="006969BC" w:rsidTr="00904F2F">
        <w:trPr>
          <w:trHeight w:val="1537"/>
        </w:trPr>
        <w:tc>
          <w:tcPr>
            <w:tcW w:w="4678" w:type="dxa"/>
          </w:tcPr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rPr>
                <w:b/>
                <w:szCs w:val="22"/>
              </w:rPr>
            </w:pP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Российская Федерация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Республика Алтай Усть-Коксинский район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Карагайское сельское поселение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Сельская администрация</w:t>
            </w:r>
          </w:p>
        </w:tc>
        <w:tc>
          <w:tcPr>
            <w:tcW w:w="1276" w:type="dxa"/>
          </w:tcPr>
          <w:p w:rsidR="00904F2F" w:rsidRPr="006969BC" w:rsidRDefault="00904F2F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969BC">
              <w:rPr>
                <w:rFonts w:ascii="Times New Roman" w:hAnsi="Times New Roman"/>
                <w:sz w:val="20"/>
              </w:rPr>
              <w:t xml:space="preserve"> </w:t>
            </w:r>
          </w:p>
          <w:p w:rsidR="00904F2F" w:rsidRPr="006969BC" w:rsidRDefault="00B03B65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41680" cy="724535"/>
                  <wp:effectExtent l="19050" t="0" r="127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904F2F" w:rsidRPr="00896F1B" w:rsidRDefault="00904F2F" w:rsidP="00904F2F">
            <w:pPr>
              <w:pStyle w:val="8"/>
              <w:keepNext/>
              <w:spacing w:before="0" w:after="0" w:line="360" w:lineRule="auto"/>
              <w:jc w:val="center"/>
              <w:rPr>
                <w:rFonts w:ascii="Times New Roman" w:hAnsi="Times New Roman"/>
                <w:b/>
                <w:i w:val="0"/>
                <w:sz w:val="20"/>
                <w:szCs w:val="22"/>
              </w:rPr>
            </w:pPr>
          </w:p>
          <w:p w:rsidR="00904F2F" w:rsidRPr="00896F1B" w:rsidRDefault="00904F2F" w:rsidP="00904F2F">
            <w:pPr>
              <w:pStyle w:val="8"/>
              <w:keepNext/>
              <w:spacing w:before="0" w:after="0" w:line="360" w:lineRule="auto"/>
              <w:jc w:val="center"/>
              <w:rPr>
                <w:rFonts w:ascii="Times New Roman" w:hAnsi="Times New Roman"/>
                <w:b/>
                <w:i w:val="0"/>
                <w:sz w:val="20"/>
                <w:szCs w:val="22"/>
              </w:rPr>
            </w:pPr>
            <w:r w:rsidRPr="00896F1B">
              <w:rPr>
                <w:rFonts w:ascii="Times New Roman" w:hAnsi="Times New Roman"/>
                <w:b/>
                <w:i w:val="0"/>
                <w:sz w:val="20"/>
                <w:szCs w:val="22"/>
              </w:rPr>
              <w:t>Россия Федерациязы</w:t>
            </w:r>
          </w:p>
          <w:p w:rsidR="00904F2F" w:rsidRPr="00896F1B" w:rsidRDefault="005E6F2E" w:rsidP="00904F2F">
            <w:pPr>
              <w:pStyle w:val="8"/>
              <w:keepNext/>
              <w:spacing w:before="0" w:after="0" w:line="360" w:lineRule="auto"/>
              <w:jc w:val="center"/>
              <w:rPr>
                <w:rFonts w:ascii="Times New Roman" w:hAnsi="Times New Roman"/>
                <w:b/>
                <w:i w:val="0"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2"/>
              </w:rPr>
              <w:t>Алтай Республиканыҥ Кö</w:t>
            </w:r>
            <w:r w:rsidR="00904F2F" w:rsidRPr="00896F1B">
              <w:rPr>
                <w:rFonts w:ascii="Times New Roman" w:hAnsi="Times New Roman"/>
                <w:b/>
                <w:i w:val="0"/>
                <w:sz w:val="20"/>
                <w:szCs w:val="22"/>
              </w:rPr>
              <w:t>ксуу-Оозы аймагында</w:t>
            </w:r>
          </w:p>
          <w:p w:rsidR="00904F2F" w:rsidRPr="006969BC" w:rsidRDefault="00904F2F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69BC">
              <w:rPr>
                <w:rFonts w:ascii="Times New Roman" w:hAnsi="Times New Roman"/>
                <w:b/>
                <w:bCs/>
                <w:sz w:val="20"/>
              </w:rPr>
              <w:t xml:space="preserve">Карагайдагы </w:t>
            </w:r>
            <w:r w:rsidRPr="006969BC"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 w:rsidRPr="006969BC">
              <w:rPr>
                <w:rFonts w:ascii="Times New Roman" w:hAnsi="Times New Roman"/>
                <w:b/>
                <w:bCs/>
                <w:sz w:val="20"/>
              </w:rPr>
              <w:t xml:space="preserve">урт </w:t>
            </w:r>
            <w:r w:rsidRPr="006969BC"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 w:rsidRPr="006969BC">
              <w:rPr>
                <w:rFonts w:ascii="Times New Roman" w:hAnsi="Times New Roman"/>
                <w:b/>
                <w:bCs/>
                <w:sz w:val="20"/>
              </w:rPr>
              <w:t>еезениҥ</w:t>
            </w:r>
          </w:p>
          <w:p w:rsidR="00904F2F" w:rsidRPr="006969BC" w:rsidRDefault="00904F2F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69BC"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 w:rsidRPr="006969BC">
              <w:rPr>
                <w:rFonts w:ascii="Times New Roman" w:hAnsi="Times New Roman"/>
                <w:b/>
                <w:bCs/>
                <w:sz w:val="20"/>
              </w:rPr>
              <w:t>урт администрациязы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DD7ADB" w:rsidRPr="009F2CB8" w:rsidRDefault="00EC4DE2" w:rsidP="009F2CB8">
      <w:pPr>
        <w:tabs>
          <w:tab w:val="left" w:pos="3240"/>
          <w:tab w:val="center" w:pos="4677"/>
        </w:tabs>
      </w:pPr>
      <w:r>
        <w:rPr>
          <w:noProof/>
        </w:rPr>
        <w:pict>
          <v:line id="_x0000_s1026" style="position:absolute;flip:y;z-index:251657728;mso-position-horizontal-relative:text;mso-position-vertical-relative:text" from="-23.25pt,80.55pt" to="481.05pt,80.55pt" strokecolor="navy" strokeweight="4.5pt">
            <v:stroke linestyle="thickThin"/>
          </v:line>
        </w:pict>
      </w:r>
    </w:p>
    <w:p w:rsidR="008202E3" w:rsidRPr="00247780" w:rsidRDefault="005218CF" w:rsidP="006969B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 № 29</w:t>
      </w:r>
      <w:r w:rsidR="006969BC" w:rsidRPr="00247780">
        <w:rPr>
          <w:rFonts w:ascii="Times New Roman" w:hAnsi="Times New Roman"/>
          <w:sz w:val="28"/>
          <w:szCs w:val="24"/>
        </w:rPr>
        <w:t xml:space="preserve">                                                       </w:t>
      </w:r>
      <w:r w:rsidR="00DD7ADB" w:rsidRPr="00247780">
        <w:rPr>
          <w:rFonts w:ascii="Times New Roman" w:hAnsi="Times New Roman"/>
          <w:sz w:val="28"/>
          <w:szCs w:val="24"/>
        </w:rPr>
        <w:t xml:space="preserve">             </w:t>
      </w:r>
      <w:r w:rsidR="006969BC" w:rsidRPr="00247780">
        <w:rPr>
          <w:rFonts w:ascii="Times New Roman" w:hAnsi="Times New Roman"/>
          <w:sz w:val="28"/>
          <w:szCs w:val="24"/>
          <w:lang w:val="en-US"/>
        </w:rPr>
        <w:t>J</w:t>
      </w:r>
      <w:r w:rsidR="005E6F2E" w:rsidRPr="00247780">
        <w:rPr>
          <w:rFonts w:ascii="Times New Roman" w:hAnsi="Times New Roman"/>
          <w:sz w:val="28"/>
          <w:szCs w:val="24"/>
        </w:rPr>
        <w:t>ÖП</w:t>
      </w:r>
    </w:p>
    <w:p w:rsidR="008202E3" w:rsidRPr="005E6F2E" w:rsidRDefault="005218CF" w:rsidP="008202E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16.07.</w:t>
      </w:r>
      <w:r w:rsidR="0095295F" w:rsidRPr="005E6F2E">
        <w:rPr>
          <w:rFonts w:ascii="Times New Roman" w:hAnsi="Times New Roman"/>
          <w:sz w:val="28"/>
          <w:szCs w:val="24"/>
        </w:rPr>
        <w:t>2015</w:t>
      </w:r>
      <w:r w:rsidR="00D32D7E" w:rsidRPr="005E6F2E">
        <w:rPr>
          <w:rFonts w:ascii="Times New Roman" w:hAnsi="Times New Roman"/>
          <w:sz w:val="28"/>
          <w:szCs w:val="24"/>
        </w:rPr>
        <w:t xml:space="preserve"> года </w:t>
      </w:r>
      <w:r w:rsidR="008202E3" w:rsidRPr="005E6F2E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A7F" w:rsidRPr="005E6F2E" w:rsidRDefault="00932A7F" w:rsidP="00932A7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34ED">
        <w:rPr>
          <w:rFonts w:ascii="Times New Roman" w:hAnsi="Times New Roman"/>
          <w:bCs/>
          <w:sz w:val="28"/>
          <w:szCs w:val="28"/>
        </w:rPr>
        <w:t xml:space="preserve">Об утверждении порядка уведомления </w:t>
      </w:r>
    </w:p>
    <w:p w:rsidR="00247780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34ED">
        <w:rPr>
          <w:rFonts w:ascii="Times New Roman" w:hAnsi="Times New Roman"/>
          <w:bCs/>
          <w:sz w:val="28"/>
          <w:szCs w:val="28"/>
        </w:rPr>
        <w:t xml:space="preserve">муниципальными  служащими </w:t>
      </w:r>
    </w:p>
    <w:p w:rsidR="00247780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34ED">
        <w:rPr>
          <w:rFonts w:ascii="Times New Roman" w:hAnsi="Times New Roman"/>
          <w:bCs/>
          <w:sz w:val="28"/>
          <w:szCs w:val="28"/>
        </w:rPr>
        <w:t>сельской</w:t>
      </w:r>
      <w:r w:rsidR="00247780">
        <w:rPr>
          <w:rFonts w:ascii="Times New Roman" w:hAnsi="Times New Roman"/>
          <w:bCs/>
          <w:sz w:val="28"/>
          <w:szCs w:val="28"/>
        </w:rPr>
        <w:t xml:space="preserve"> </w:t>
      </w:r>
      <w:r w:rsidRPr="00E334E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637D2">
        <w:rPr>
          <w:rFonts w:ascii="Times New Roman" w:hAnsi="Times New Roman"/>
          <w:bCs/>
          <w:sz w:val="28"/>
          <w:szCs w:val="28"/>
        </w:rPr>
        <w:t>Карагайского</w:t>
      </w:r>
      <w:r w:rsidRPr="00E334ED">
        <w:rPr>
          <w:rFonts w:ascii="Times New Roman" w:hAnsi="Times New Roman"/>
          <w:bCs/>
          <w:sz w:val="28"/>
          <w:szCs w:val="28"/>
        </w:rPr>
        <w:t xml:space="preserve">  </w:t>
      </w:r>
    </w:p>
    <w:p w:rsidR="00247780" w:rsidRDefault="00DE0EC3" w:rsidP="00247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34ED">
        <w:rPr>
          <w:rFonts w:ascii="Times New Roman" w:hAnsi="Times New Roman"/>
          <w:bCs/>
          <w:sz w:val="28"/>
          <w:szCs w:val="28"/>
        </w:rPr>
        <w:t>сельского</w:t>
      </w:r>
      <w:r w:rsidR="00247780">
        <w:rPr>
          <w:rFonts w:ascii="Times New Roman" w:hAnsi="Times New Roman"/>
          <w:bCs/>
          <w:sz w:val="28"/>
          <w:szCs w:val="28"/>
        </w:rPr>
        <w:t xml:space="preserve"> </w:t>
      </w:r>
      <w:r w:rsidRPr="00E334ED">
        <w:rPr>
          <w:rFonts w:ascii="Times New Roman" w:hAnsi="Times New Roman"/>
          <w:bCs/>
          <w:sz w:val="28"/>
          <w:szCs w:val="28"/>
        </w:rPr>
        <w:t xml:space="preserve">поселения представителя нанимателя 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34ED">
        <w:rPr>
          <w:rFonts w:ascii="Times New Roman" w:hAnsi="Times New Roman"/>
          <w:bCs/>
          <w:sz w:val="28"/>
          <w:szCs w:val="28"/>
        </w:rPr>
        <w:t xml:space="preserve">(работодателя) </w:t>
      </w:r>
      <w:r w:rsidR="00247780">
        <w:rPr>
          <w:rFonts w:ascii="Times New Roman" w:hAnsi="Times New Roman"/>
          <w:bCs/>
          <w:sz w:val="28"/>
          <w:szCs w:val="28"/>
        </w:rPr>
        <w:t xml:space="preserve">об иной оплачиваемой </w:t>
      </w:r>
      <w:r w:rsidRPr="00E334ED">
        <w:rPr>
          <w:rFonts w:ascii="Times New Roman" w:hAnsi="Times New Roman"/>
          <w:bCs/>
          <w:sz w:val="28"/>
          <w:szCs w:val="28"/>
        </w:rPr>
        <w:t>работе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36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DD16D7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 xml:space="preserve">частью 2 статьи </w:t>
        </w:r>
        <w:r w:rsidRPr="00752FDE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11</w:t>
        </w:r>
      </w:hyperlink>
      <w:r w:rsidRPr="00E334ED">
        <w:rPr>
          <w:rFonts w:ascii="Times New Roman" w:hAnsi="Times New Roman"/>
          <w:sz w:val="28"/>
          <w:szCs w:val="28"/>
        </w:rPr>
        <w:t xml:space="preserve">Федерального закона от 02.03.2007 N 25-ФЗ "О муниципальной службе в Российской Федерации, в целях укрепления служебной дисциплины муниципальных служащих, руководствуясь Уставом </w:t>
      </w:r>
      <w:r w:rsidR="003637D2">
        <w:rPr>
          <w:rFonts w:ascii="Times New Roman" w:hAnsi="Times New Roman"/>
          <w:sz w:val="28"/>
          <w:szCs w:val="28"/>
        </w:rPr>
        <w:t>Карагайского</w:t>
      </w:r>
      <w:r w:rsidRPr="00E334E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E0EC3" w:rsidRPr="00E334ED" w:rsidRDefault="00DE0EC3" w:rsidP="0036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Постановляю:</w:t>
      </w: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4" w:history="1">
        <w:r w:rsidRPr="003637D2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3637D2">
        <w:rPr>
          <w:sz w:val="28"/>
        </w:rPr>
        <w:t xml:space="preserve"> </w:t>
      </w:r>
      <w:r w:rsidRPr="00E334ED">
        <w:rPr>
          <w:rFonts w:ascii="Times New Roman" w:hAnsi="Times New Roman"/>
          <w:sz w:val="28"/>
          <w:szCs w:val="28"/>
        </w:rPr>
        <w:t xml:space="preserve">уведомления муниципальными служащими </w:t>
      </w:r>
      <w:r w:rsidRPr="00E334ED">
        <w:rPr>
          <w:rFonts w:ascii="Times New Roman" w:hAnsi="Times New Roman"/>
          <w:bCs/>
          <w:sz w:val="28"/>
          <w:szCs w:val="28"/>
        </w:rPr>
        <w:t xml:space="preserve">сельской  администрации </w:t>
      </w:r>
      <w:r w:rsidR="003637D2">
        <w:rPr>
          <w:rFonts w:ascii="Times New Roman" w:hAnsi="Times New Roman"/>
          <w:bCs/>
          <w:sz w:val="28"/>
          <w:szCs w:val="28"/>
        </w:rPr>
        <w:t>Карагайского</w:t>
      </w:r>
      <w:r w:rsidRPr="00E334ED">
        <w:rPr>
          <w:rFonts w:ascii="Times New Roman" w:hAnsi="Times New Roman"/>
          <w:bCs/>
          <w:sz w:val="28"/>
          <w:szCs w:val="28"/>
        </w:rPr>
        <w:t xml:space="preserve">  сельского  поселения </w:t>
      </w:r>
      <w:r w:rsidRPr="00E334ED">
        <w:rPr>
          <w:rFonts w:ascii="Times New Roman" w:hAnsi="Times New Roman"/>
          <w:sz w:val="28"/>
          <w:szCs w:val="28"/>
        </w:rPr>
        <w:t>представителя нанимателя (работодателя) об иной оплачиваемой работе.</w:t>
      </w: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2. Специалисту отдела кадров сельской администрации в течение 10-ти рабочих дней с момента вступления в силу настоящего Постановления ознакомить с ним муниципальных служащих под роспись.</w:t>
      </w: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3. </w:t>
      </w:r>
      <w:r w:rsidR="003637D2">
        <w:rPr>
          <w:rFonts w:ascii="Times New Roman" w:hAnsi="Times New Roman"/>
          <w:sz w:val="28"/>
          <w:szCs w:val="28"/>
        </w:rPr>
        <w:t>Специалисту по социальной работе</w:t>
      </w:r>
      <w:r w:rsidRPr="00E334ED">
        <w:rPr>
          <w:rFonts w:ascii="Times New Roman" w:hAnsi="Times New Roman"/>
          <w:sz w:val="28"/>
          <w:szCs w:val="28"/>
        </w:rPr>
        <w:t xml:space="preserve"> сельской администрации в течение трех рабочих дней с момента подписания настоящего Постановления опубликовать его на официальном сайте </w:t>
      </w:r>
      <w:r w:rsidR="00752FDE">
        <w:rPr>
          <w:rFonts w:ascii="Times New Roman" w:hAnsi="Times New Roman"/>
          <w:sz w:val="28"/>
          <w:szCs w:val="28"/>
        </w:rPr>
        <w:t>Администрации МО «</w:t>
      </w:r>
      <w:r w:rsidRPr="00E334ED">
        <w:rPr>
          <w:rFonts w:ascii="Times New Roman" w:hAnsi="Times New Roman"/>
          <w:sz w:val="28"/>
          <w:szCs w:val="28"/>
        </w:rPr>
        <w:t>Усть-Коксин</w:t>
      </w:r>
      <w:r w:rsidR="00752FDE">
        <w:rPr>
          <w:rFonts w:ascii="Times New Roman" w:hAnsi="Times New Roman"/>
          <w:sz w:val="28"/>
          <w:szCs w:val="28"/>
        </w:rPr>
        <w:t>ский район»</w:t>
      </w:r>
      <w:r w:rsidRPr="00E334ED">
        <w:rPr>
          <w:rFonts w:ascii="Times New Roman" w:hAnsi="Times New Roman"/>
          <w:sz w:val="28"/>
          <w:szCs w:val="28"/>
        </w:rPr>
        <w:t xml:space="preserve"> в сети </w:t>
      </w:r>
      <w:r w:rsidR="00752FDE">
        <w:rPr>
          <w:rFonts w:ascii="Times New Roman" w:hAnsi="Times New Roman"/>
          <w:sz w:val="28"/>
          <w:szCs w:val="28"/>
        </w:rPr>
        <w:t>«</w:t>
      </w:r>
      <w:r w:rsidRPr="00E334ED">
        <w:rPr>
          <w:rFonts w:ascii="Times New Roman" w:hAnsi="Times New Roman"/>
          <w:sz w:val="28"/>
          <w:szCs w:val="28"/>
        </w:rPr>
        <w:t>Интернет</w:t>
      </w:r>
      <w:r w:rsidR="00752FDE">
        <w:rPr>
          <w:rFonts w:ascii="Times New Roman" w:hAnsi="Times New Roman"/>
          <w:sz w:val="28"/>
          <w:szCs w:val="28"/>
        </w:rPr>
        <w:t>», в разделе «Сельские поселения»</w:t>
      </w: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 обнародования.</w:t>
      </w:r>
    </w:p>
    <w:p w:rsidR="00DE0EC3" w:rsidRPr="00E334ED" w:rsidRDefault="00247780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над </w:t>
      </w:r>
      <w:r w:rsidR="00DE0EC3" w:rsidRPr="00E334ED"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DE0EC3" w:rsidRPr="00E334ED" w:rsidRDefault="00DE0EC3" w:rsidP="00DE0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7D2" w:rsidRDefault="003637D2" w:rsidP="00DE0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EC3" w:rsidRPr="00E334ED" w:rsidRDefault="00247780" w:rsidP="00DE0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637D2">
        <w:rPr>
          <w:rFonts w:ascii="Times New Roman" w:hAnsi="Times New Roman"/>
          <w:sz w:val="28"/>
          <w:szCs w:val="28"/>
        </w:rPr>
        <w:t>Карагайского</w:t>
      </w:r>
    </w:p>
    <w:p w:rsidR="00DE0EC3" w:rsidRPr="00E334ED" w:rsidRDefault="00DE0EC3" w:rsidP="00DE0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3637D2">
        <w:rPr>
          <w:rFonts w:ascii="Times New Roman" w:hAnsi="Times New Roman"/>
          <w:sz w:val="28"/>
          <w:szCs w:val="28"/>
        </w:rPr>
        <w:t xml:space="preserve">      Е.П. Кудрявцев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5E6F2E" w:rsidRDefault="005E6F2E" w:rsidP="003637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9"/>
      <w:bookmarkEnd w:id="0"/>
    </w:p>
    <w:p w:rsidR="005E6F2E" w:rsidRDefault="005E6F2E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218CF" w:rsidRDefault="005218CF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218CF" w:rsidRDefault="005218CF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EC3" w:rsidRPr="00152919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5291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E0EC3" w:rsidRPr="00152919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919">
        <w:rPr>
          <w:rFonts w:ascii="Times New Roman" w:hAnsi="Times New Roman"/>
          <w:sz w:val="28"/>
          <w:szCs w:val="28"/>
        </w:rPr>
        <w:t>Постановлением</w:t>
      </w:r>
    </w:p>
    <w:p w:rsidR="00DE0EC3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</w:t>
      </w:r>
      <w:r w:rsidRPr="00152919">
        <w:rPr>
          <w:rFonts w:ascii="Times New Roman" w:hAnsi="Times New Roman"/>
          <w:sz w:val="28"/>
          <w:szCs w:val="28"/>
        </w:rPr>
        <w:t xml:space="preserve">дминистрации </w:t>
      </w:r>
      <w:r w:rsidR="003637D2">
        <w:rPr>
          <w:rFonts w:ascii="Times New Roman" w:hAnsi="Times New Roman"/>
          <w:sz w:val="28"/>
          <w:szCs w:val="28"/>
        </w:rPr>
        <w:t>Карагайского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EC3" w:rsidRPr="00152919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bookmarkStart w:id="1" w:name="_GoBack"/>
      <w:bookmarkEnd w:id="1"/>
      <w:r w:rsidR="005218CF">
        <w:rPr>
          <w:rFonts w:ascii="Times New Roman" w:hAnsi="Times New Roman"/>
          <w:sz w:val="28"/>
          <w:szCs w:val="28"/>
        </w:rPr>
        <w:t>16.07.</w:t>
      </w:r>
      <w:r>
        <w:rPr>
          <w:rFonts w:ascii="Times New Roman" w:hAnsi="Times New Roman"/>
          <w:sz w:val="28"/>
          <w:szCs w:val="28"/>
        </w:rPr>
        <w:t>2015 г. N</w:t>
      </w:r>
      <w:r w:rsidR="005218CF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34"/>
      <w:bookmarkEnd w:id="2"/>
      <w:r w:rsidRPr="00E334ED">
        <w:rPr>
          <w:rFonts w:ascii="Times New Roman" w:hAnsi="Times New Roman"/>
          <w:bCs/>
          <w:sz w:val="24"/>
          <w:szCs w:val="24"/>
        </w:rPr>
        <w:t>ПОРЯДОК</w:t>
      </w:r>
    </w:p>
    <w:p w:rsidR="00DE0EC3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334ED">
        <w:rPr>
          <w:rFonts w:ascii="Times New Roman" w:hAnsi="Times New Roman"/>
          <w:bCs/>
          <w:sz w:val="24"/>
          <w:szCs w:val="24"/>
        </w:rPr>
        <w:t>УВЕДОМЛЕНИЯ МУНИЦИПАЛЬНЫМИ СЛУЖАЩИМИ СЕЛЬСКОЙ АДМИНИСТРАЦИИ</w:t>
      </w:r>
      <w:r w:rsidR="003637D2">
        <w:rPr>
          <w:rFonts w:ascii="Times New Roman" w:hAnsi="Times New Roman"/>
          <w:bCs/>
          <w:sz w:val="24"/>
          <w:szCs w:val="24"/>
        </w:rPr>
        <w:t xml:space="preserve"> КАРАГАЙСКОГО</w:t>
      </w:r>
      <w:r w:rsidRPr="00E334ED">
        <w:rPr>
          <w:rFonts w:ascii="Times New Roman" w:hAnsi="Times New Roman"/>
          <w:bCs/>
          <w:sz w:val="24"/>
          <w:szCs w:val="24"/>
        </w:rPr>
        <w:t xml:space="preserve"> СЕЛЬСКОГО ПОСЕЛЕНИЯ  ПРЕДСТАВИТЕЛЯ НАНИМАТЕЛЯ</w:t>
      </w:r>
      <w:r w:rsidR="00247780">
        <w:rPr>
          <w:rFonts w:ascii="Times New Roman" w:hAnsi="Times New Roman"/>
          <w:bCs/>
          <w:sz w:val="24"/>
          <w:szCs w:val="24"/>
        </w:rPr>
        <w:t xml:space="preserve"> </w:t>
      </w:r>
      <w:r w:rsidRPr="00E334ED">
        <w:rPr>
          <w:rFonts w:ascii="Times New Roman" w:hAnsi="Times New Roman"/>
          <w:bCs/>
          <w:sz w:val="24"/>
          <w:szCs w:val="24"/>
        </w:rPr>
        <w:t>(РАБОТОДАТЕЛЯ)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334ED">
        <w:rPr>
          <w:rFonts w:ascii="Times New Roman" w:hAnsi="Times New Roman"/>
          <w:bCs/>
          <w:sz w:val="24"/>
          <w:szCs w:val="24"/>
        </w:rPr>
        <w:t>ОБ ИНОЙ ОПЛАЧИВАЕМОЙ РАБОТЕ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1. Настоящий Порядок регламентирует процедуру уведомления лицами, замещающими должности муниципальной службы в сельской администрации </w:t>
      </w:r>
      <w:r w:rsidR="003637D2">
        <w:rPr>
          <w:rFonts w:ascii="Times New Roman" w:hAnsi="Times New Roman"/>
          <w:sz w:val="28"/>
          <w:szCs w:val="28"/>
        </w:rPr>
        <w:t>Карагайского</w:t>
      </w:r>
      <w:r w:rsidRPr="00E334ED">
        <w:rPr>
          <w:rFonts w:ascii="Times New Roman" w:hAnsi="Times New Roman"/>
          <w:sz w:val="28"/>
          <w:szCs w:val="28"/>
        </w:rPr>
        <w:t xml:space="preserve"> сельского поселения  (далее - муниципальные служащие), представителя нанимателя (работодателя) о намерении выполнять иную оплачиваемую работу.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2. В соответствии с Федеральным </w:t>
      </w:r>
      <w:hyperlink r:id="rId9" w:history="1">
        <w:r w:rsidRPr="00E334E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637D2">
        <w:t xml:space="preserve"> </w:t>
      </w:r>
      <w:r w:rsidRPr="00E334ED">
        <w:rPr>
          <w:rFonts w:ascii="Times New Roman" w:hAnsi="Times New Roman"/>
          <w:sz w:val="28"/>
          <w:szCs w:val="28"/>
        </w:rPr>
        <w:t>от 02.03.2007 N 25-ФЗ "О муниципальной службе в Российской Федерации"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4. </w:t>
      </w:r>
      <w:hyperlink w:anchor="Par92" w:history="1">
        <w:r w:rsidRPr="00E334ED">
          <w:rPr>
            <w:rFonts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 w:rsidR="003637D2">
        <w:t xml:space="preserve"> </w:t>
      </w:r>
      <w:r w:rsidRPr="00E334ED">
        <w:rPr>
          <w:rFonts w:ascii="Times New Roman" w:hAnsi="Times New Roman"/>
          <w:sz w:val="28"/>
          <w:szCs w:val="28"/>
        </w:rPr>
        <w:t>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7"/>
      <w:bookmarkEnd w:id="3"/>
      <w:r w:rsidRPr="00E334ED">
        <w:rPr>
          <w:rFonts w:ascii="Times New Roman" w:hAnsi="Times New Roman"/>
          <w:sz w:val="28"/>
          <w:szCs w:val="28"/>
        </w:rPr>
        <w:t>5. Уведомление в обязательном порядке должно содержать: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-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- наименование организации или фамилию, имя, отчество физического лица, с которым заключен трудовой договор, гражданско-правовой договор иной договор (соглашение) о выполнении иной оплачиваемой работы;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- дату начала выполнения иной оплачиваемой работы и (или) период, в течение которого планируется ее выполнение;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- дату подачи уведомления и личную подпись муниципального служащего.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6. К уведомлению прилагается копия трудового договора или гражданско-правового договора о выполнении иной оплачиваемой работы (в случае, если характер иной оплачиваемой работы предполагает заключение трудового договора или гражданско-правового договора).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Если на момент подачи уведомления трудовой договор или гражданско-</w:t>
      </w:r>
      <w:r w:rsidRPr="00E334ED">
        <w:rPr>
          <w:rFonts w:ascii="Times New Roman" w:hAnsi="Times New Roman"/>
          <w:sz w:val="28"/>
          <w:szCs w:val="28"/>
        </w:rPr>
        <w:lastRenderedPageBreak/>
        <w:t>правовой договор не заключен, муниципальный служащий обязан представить работодателю копию указанного договора в пятидневный срок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7. Уведомление регистрируется в сельской администрации Усть-Коксинского сельского поселения в порядке, установленном для регистрации входящей корреспонденции, и направляется представителю нанимателя (работодателю) на рассмотрение.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8. Уведомление с резолюцией представителя нанимателя (работодателя) направляется  специалисту</w:t>
      </w:r>
      <w:r w:rsidR="003637D2">
        <w:rPr>
          <w:rFonts w:ascii="Times New Roman" w:hAnsi="Times New Roman"/>
          <w:sz w:val="28"/>
          <w:szCs w:val="28"/>
        </w:rPr>
        <w:t xml:space="preserve"> </w:t>
      </w:r>
      <w:r w:rsidRPr="00E334ED">
        <w:rPr>
          <w:rFonts w:ascii="Times New Roman" w:hAnsi="Times New Roman"/>
          <w:sz w:val="28"/>
          <w:szCs w:val="28"/>
        </w:rPr>
        <w:t>по работе с кадрами  для приобщения к личному делу муниципального служащего.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9. Уведомление с резолюцией представителя нанимателя (работодателя) в день поступления к</w:t>
      </w:r>
      <w:r w:rsidR="003637D2">
        <w:rPr>
          <w:rFonts w:ascii="Times New Roman" w:hAnsi="Times New Roman"/>
          <w:sz w:val="28"/>
          <w:szCs w:val="28"/>
        </w:rPr>
        <w:t xml:space="preserve"> </w:t>
      </w:r>
      <w:r w:rsidRPr="00E334ED">
        <w:rPr>
          <w:rFonts w:ascii="Times New Roman" w:hAnsi="Times New Roman"/>
          <w:sz w:val="28"/>
          <w:szCs w:val="28"/>
        </w:rPr>
        <w:t xml:space="preserve">специалисту по кадрам регистрируется в </w:t>
      </w:r>
      <w:hyperlink w:anchor="Par132" w:history="1">
        <w:r w:rsidRPr="00E334ED">
          <w:rPr>
            <w:rFonts w:ascii="Times New Roman" w:hAnsi="Times New Roman"/>
            <w:color w:val="000000" w:themeColor="text1"/>
            <w:sz w:val="28"/>
            <w:szCs w:val="28"/>
          </w:rPr>
          <w:t>журнале</w:t>
        </w:r>
      </w:hyperlink>
      <w:r w:rsidR="003637D2">
        <w:t xml:space="preserve"> </w:t>
      </w:r>
      <w:r w:rsidRPr="00E334ED">
        <w:rPr>
          <w:rFonts w:ascii="Times New Roman" w:hAnsi="Times New Roman"/>
          <w:sz w:val="28"/>
          <w:szCs w:val="28"/>
        </w:rPr>
        <w:t>регистрации поступивших уведомлений муниципального служащего о выполнении иной оплачиваемой работы согласно Приложению 2 к настоящему Порядку.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10. 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уведомление на рассмотрение Комиссии администрации МО «</w:t>
      </w:r>
      <w:r w:rsidR="007E09FC">
        <w:rPr>
          <w:rFonts w:ascii="Times New Roman" w:hAnsi="Times New Roman"/>
          <w:sz w:val="28"/>
          <w:szCs w:val="28"/>
        </w:rPr>
        <w:t>Усть-Коксинский район</w:t>
      </w:r>
      <w:r w:rsidRPr="00E334ED">
        <w:rPr>
          <w:rFonts w:ascii="Times New Roman" w:hAnsi="Times New Roman"/>
          <w:sz w:val="28"/>
          <w:szCs w:val="28"/>
        </w:rPr>
        <w:t>»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DE0EC3" w:rsidRPr="00E334ED" w:rsidRDefault="00314B7F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E0EC3" w:rsidRPr="00E334ED">
        <w:rPr>
          <w:rFonts w:ascii="Times New Roman" w:hAnsi="Times New Roman"/>
          <w:sz w:val="28"/>
          <w:szCs w:val="28"/>
        </w:rPr>
        <w:t>. Уведомление муниципального служащего о выполнении им иной оплачиваемой работы и соответствующее решение Комиссии (выписка из протокола заседания Комиссии) приобщаются к личному делу муниципального служащего.</w:t>
      </w:r>
    </w:p>
    <w:p w:rsidR="00DE0EC3" w:rsidRPr="00E334ED" w:rsidRDefault="00314B7F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E0EC3" w:rsidRPr="00E334ED">
        <w:rPr>
          <w:rFonts w:ascii="Times New Roman" w:hAnsi="Times New Roman"/>
          <w:sz w:val="28"/>
          <w:szCs w:val="28"/>
        </w:rPr>
        <w:t xml:space="preserve">. В случае изменения условий выполнения иной оплачиваемой работы и (или) иных обстоятельств, связанных с выполнением такой работы (за исключением факта прекращения выполнения муниципальным служащим иной оплачиваемой работы), указанных муниципальным служащим в соответствии с </w:t>
      </w:r>
      <w:hyperlink w:anchor="Par47" w:history="1">
        <w:r w:rsidR="00DE0EC3" w:rsidRPr="00E334ED">
          <w:rPr>
            <w:rFonts w:ascii="Times New Roman" w:hAnsi="Times New Roman"/>
            <w:color w:val="000000" w:themeColor="text1"/>
            <w:sz w:val="28"/>
            <w:szCs w:val="28"/>
          </w:rPr>
          <w:t>пунктом 5</w:t>
        </w:r>
      </w:hyperlink>
      <w:r w:rsidR="00DE0EC3" w:rsidRPr="00E334ED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DE0EC3" w:rsidRPr="00E334ED">
        <w:rPr>
          <w:rFonts w:ascii="Times New Roman" w:hAnsi="Times New Roman"/>
          <w:sz w:val="28"/>
          <w:szCs w:val="28"/>
        </w:rPr>
        <w:t>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</w:p>
    <w:p w:rsidR="00DE0EC3" w:rsidRPr="00E334ED" w:rsidRDefault="00314B7F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E0EC3" w:rsidRPr="00E334ED">
        <w:rPr>
          <w:rFonts w:ascii="Times New Roman" w:hAnsi="Times New Roman"/>
          <w:sz w:val="28"/>
          <w:szCs w:val="28"/>
        </w:rPr>
        <w:t xml:space="preserve">. При выполнении иной оплачиваемой работы муниципальный служащий обязуется соблюдать требования, установленные Федеральным </w:t>
      </w:r>
      <w:hyperlink r:id="rId10" w:history="1">
        <w:r w:rsidR="00DE0EC3" w:rsidRPr="00E334E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DE0EC3" w:rsidRPr="00E334ED">
        <w:rPr>
          <w:rFonts w:ascii="Times New Roman" w:hAnsi="Times New Roman"/>
          <w:color w:val="000000" w:themeColor="text1"/>
          <w:sz w:val="28"/>
          <w:szCs w:val="28"/>
        </w:rPr>
        <w:t xml:space="preserve"> от 02.03.2007 N 25-ФЗ "О муниципальной службе в Российской Федерац</w:t>
      </w:r>
      <w:r w:rsidR="00DE0EC3" w:rsidRPr="00E334ED">
        <w:rPr>
          <w:rFonts w:ascii="Times New Roman" w:hAnsi="Times New Roman"/>
          <w:sz w:val="28"/>
          <w:szCs w:val="28"/>
        </w:rPr>
        <w:t>ии".</w:t>
      </w:r>
    </w:p>
    <w:p w:rsidR="00DE0EC3" w:rsidRPr="00E334ED" w:rsidRDefault="00314B7F" w:rsidP="00DE0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E0EC3" w:rsidRPr="00E334ED">
        <w:rPr>
          <w:rFonts w:ascii="Times New Roman" w:hAnsi="Times New Roman"/>
          <w:sz w:val="28"/>
          <w:szCs w:val="28"/>
        </w:rPr>
        <w:t>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EC3" w:rsidRDefault="00DE0EC3" w:rsidP="00314B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4" w:name="Par73"/>
      <w:bookmarkEnd w:id="4"/>
    </w:p>
    <w:p w:rsidR="00314B7F" w:rsidRPr="00E334ED" w:rsidRDefault="00314B7F" w:rsidP="00314B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637D2" w:rsidRDefault="003637D2" w:rsidP="00314B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52FDE" w:rsidRDefault="00752FDE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к Порядку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уведомления муниципальными служащими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сельской администрации </w:t>
      </w:r>
      <w:r w:rsidR="003637D2">
        <w:rPr>
          <w:rFonts w:ascii="Times New Roman" w:hAnsi="Times New Roman"/>
          <w:sz w:val="28"/>
          <w:szCs w:val="28"/>
        </w:rPr>
        <w:t>Карагайского</w:t>
      </w:r>
      <w:r w:rsidRPr="00E334E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об иной оплачиваемой работе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637D2">
        <w:rPr>
          <w:rFonts w:ascii="Times New Roman" w:hAnsi="Times New Roman" w:cs="Times New Roman"/>
          <w:sz w:val="28"/>
          <w:szCs w:val="28"/>
        </w:rPr>
        <w:t>Карагайского</w:t>
      </w:r>
      <w:r w:rsidRPr="00E334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                                            (инициалы и фамилия)</w:t>
      </w: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DE0EC3" w:rsidRPr="003637D2" w:rsidRDefault="00DE0EC3" w:rsidP="003637D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37D2">
        <w:rPr>
          <w:rFonts w:ascii="Times New Roman" w:hAnsi="Times New Roman" w:cs="Times New Roman"/>
          <w:sz w:val="24"/>
          <w:szCs w:val="28"/>
        </w:rPr>
        <w:t xml:space="preserve">                                  (наименование должности,</w:t>
      </w:r>
      <w:r w:rsidR="003637D2" w:rsidRPr="003637D2">
        <w:rPr>
          <w:rFonts w:ascii="Times New Roman" w:hAnsi="Times New Roman" w:cs="Times New Roman"/>
          <w:sz w:val="24"/>
          <w:szCs w:val="28"/>
        </w:rPr>
        <w:t xml:space="preserve"> </w:t>
      </w:r>
      <w:r w:rsidRPr="003637D2">
        <w:rPr>
          <w:rFonts w:ascii="Times New Roman" w:hAnsi="Times New Roman" w:cs="Times New Roman"/>
          <w:sz w:val="24"/>
          <w:szCs w:val="28"/>
        </w:rPr>
        <w:t>фамилия, имя, отчество</w:t>
      </w:r>
    </w:p>
    <w:p w:rsidR="00DE0EC3" w:rsidRPr="003637D2" w:rsidRDefault="00DE0EC3" w:rsidP="003637D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637D2">
        <w:rPr>
          <w:rFonts w:ascii="Times New Roman" w:hAnsi="Times New Roman" w:cs="Times New Roman"/>
          <w:sz w:val="24"/>
          <w:szCs w:val="28"/>
        </w:rPr>
        <w:t>муниципального служащего)</w:t>
      </w:r>
    </w:p>
    <w:p w:rsidR="00DE0EC3" w:rsidRPr="00E334ED" w:rsidRDefault="00DE0EC3" w:rsidP="003637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E0EC3" w:rsidRPr="00E334ED" w:rsidRDefault="00DE0EC3" w:rsidP="00DE0E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E334E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E0EC3" w:rsidRPr="00E334ED" w:rsidRDefault="00DE0EC3" w:rsidP="00DE0E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DE0EC3" w:rsidRPr="00E334ED" w:rsidRDefault="00DE0EC3" w:rsidP="00DE0E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В  соответствии  с </w:t>
      </w:r>
      <w:hyperlink r:id="rId11" w:history="1">
        <w:r w:rsidRPr="00E334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Pr="00E334E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N 25-ФЗ  "О  муниципальной  службе  в  Российской  Федерации"  уведомляю  о</w:t>
      </w:r>
      <w:r w:rsidR="003637D2">
        <w:rPr>
          <w:rFonts w:ascii="Times New Roman" w:hAnsi="Times New Roman" w:cs="Times New Roman"/>
          <w:sz w:val="28"/>
          <w:szCs w:val="28"/>
        </w:rPr>
        <w:t xml:space="preserve"> </w:t>
      </w:r>
      <w:r w:rsidRPr="00E334ED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</w:t>
      </w:r>
      <w:r>
        <w:rPr>
          <w:rFonts w:ascii="Times New Roman" w:hAnsi="Times New Roman" w:cs="Times New Roman"/>
          <w:sz w:val="28"/>
          <w:szCs w:val="28"/>
        </w:rPr>
        <w:t xml:space="preserve">у на основании 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334ED">
        <w:rPr>
          <w:rFonts w:ascii="Times New Roman" w:hAnsi="Times New Roman" w:cs="Times New Roman"/>
          <w:sz w:val="28"/>
          <w:szCs w:val="28"/>
        </w:rPr>
        <w:t>.</w:t>
      </w:r>
    </w:p>
    <w:p w:rsidR="00DE0EC3" w:rsidRPr="003637D2" w:rsidRDefault="00DE0EC3" w:rsidP="003637D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637D2">
        <w:rPr>
          <w:rFonts w:ascii="Times New Roman" w:hAnsi="Times New Roman" w:cs="Times New Roman"/>
          <w:sz w:val="24"/>
          <w:szCs w:val="28"/>
        </w:rPr>
        <w:t>(основание выполнения иной оплачиваемой работы - трудовой договор,</w:t>
      </w:r>
      <w:r w:rsidR="003637D2">
        <w:rPr>
          <w:rFonts w:ascii="Times New Roman" w:hAnsi="Times New Roman" w:cs="Times New Roman"/>
          <w:sz w:val="24"/>
          <w:szCs w:val="28"/>
        </w:rPr>
        <w:t xml:space="preserve"> </w:t>
      </w:r>
      <w:r w:rsidRPr="003637D2">
        <w:rPr>
          <w:rFonts w:ascii="Times New Roman" w:hAnsi="Times New Roman" w:cs="Times New Roman"/>
          <w:sz w:val="24"/>
          <w:szCs w:val="28"/>
        </w:rPr>
        <w:t>гражданско-правовой договор, иное основание; наименование организации</w:t>
      </w:r>
      <w:r w:rsidR="003637D2">
        <w:rPr>
          <w:rFonts w:ascii="Times New Roman" w:hAnsi="Times New Roman" w:cs="Times New Roman"/>
          <w:sz w:val="24"/>
          <w:szCs w:val="28"/>
        </w:rPr>
        <w:t xml:space="preserve"> </w:t>
      </w:r>
      <w:r w:rsidRPr="003637D2">
        <w:rPr>
          <w:rFonts w:ascii="Times New Roman" w:hAnsi="Times New Roman" w:cs="Times New Roman"/>
          <w:sz w:val="24"/>
          <w:szCs w:val="28"/>
        </w:rPr>
        <w:t>или Ф.И.О. физического лица, с которым заключен трудовой договор,</w:t>
      </w:r>
      <w:r w:rsidR="003637D2">
        <w:rPr>
          <w:rFonts w:ascii="Times New Roman" w:hAnsi="Times New Roman" w:cs="Times New Roman"/>
          <w:sz w:val="24"/>
          <w:szCs w:val="28"/>
        </w:rPr>
        <w:t xml:space="preserve"> </w:t>
      </w:r>
      <w:r w:rsidRPr="003637D2">
        <w:rPr>
          <w:rFonts w:ascii="Times New Roman" w:hAnsi="Times New Roman" w:cs="Times New Roman"/>
          <w:sz w:val="24"/>
          <w:szCs w:val="28"/>
        </w:rPr>
        <w:t>гражданско-правовой договор иной договор (соглашение) о выполнении иной</w:t>
      </w:r>
      <w:r w:rsidR="003637D2">
        <w:rPr>
          <w:rFonts w:ascii="Times New Roman" w:hAnsi="Times New Roman" w:cs="Times New Roman"/>
          <w:sz w:val="24"/>
          <w:szCs w:val="28"/>
        </w:rPr>
        <w:t xml:space="preserve"> </w:t>
      </w:r>
      <w:r w:rsidRPr="003637D2">
        <w:rPr>
          <w:rFonts w:ascii="Times New Roman" w:hAnsi="Times New Roman" w:cs="Times New Roman"/>
          <w:sz w:val="24"/>
          <w:szCs w:val="28"/>
        </w:rPr>
        <w:t>оплачиваемой работы)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К  моим  основным  обязанностям  при  выполнении указанной деятельности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относятся: ________________________________________________________________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E0EC3" w:rsidRPr="003637D2" w:rsidRDefault="00DE0EC3" w:rsidP="00DE0EC3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3637D2">
        <w:rPr>
          <w:rFonts w:ascii="Times New Roman" w:hAnsi="Times New Roman" w:cs="Times New Roman"/>
          <w:sz w:val="24"/>
          <w:szCs w:val="28"/>
        </w:rPr>
        <w:t xml:space="preserve">      (основные обязанности при выполнении иной оплачиваемой работы)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E0EC3" w:rsidRPr="003637D2" w:rsidRDefault="00DE0EC3" w:rsidP="003637D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637D2">
        <w:rPr>
          <w:rFonts w:ascii="Times New Roman" w:hAnsi="Times New Roman" w:cs="Times New Roman"/>
          <w:sz w:val="24"/>
          <w:szCs w:val="28"/>
        </w:rPr>
        <w:t>(дата начала выполнения иной оплачиваемой работы и (или) период, в</w:t>
      </w:r>
      <w:r w:rsidR="003637D2">
        <w:rPr>
          <w:rFonts w:ascii="Times New Roman" w:hAnsi="Times New Roman" w:cs="Times New Roman"/>
          <w:sz w:val="24"/>
          <w:szCs w:val="28"/>
        </w:rPr>
        <w:t xml:space="preserve"> </w:t>
      </w:r>
      <w:r w:rsidRPr="003637D2">
        <w:rPr>
          <w:rFonts w:ascii="Times New Roman" w:hAnsi="Times New Roman" w:cs="Times New Roman"/>
          <w:sz w:val="24"/>
          <w:szCs w:val="28"/>
        </w:rPr>
        <w:t>течение которого планируется ее выполнение)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При  выполнении иной оплачиваемой работы обязуюсь соблюдать требования,</w:t>
      </w:r>
      <w:r w:rsidR="003637D2">
        <w:rPr>
          <w:rFonts w:ascii="Times New Roman" w:hAnsi="Times New Roman" w:cs="Times New Roman"/>
          <w:sz w:val="28"/>
          <w:szCs w:val="28"/>
        </w:rPr>
        <w:t xml:space="preserve"> </w:t>
      </w:r>
      <w:r w:rsidRPr="00E334ED">
        <w:rPr>
          <w:rFonts w:ascii="Times New Roman" w:hAnsi="Times New Roman" w:cs="Times New Roman"/>
          <w:sz w:val="28"/>
          <w:szCs w:val="28"/>
        </w:rPr>
        <w:t xml:space="preserve">предусмотренные    Федеральным    </w:t>
      </w:r>
      <w:hyperlink r:id="rId12" w:history="1">
        <w:r w:rsidRPr="00E334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334ED">
        <w:rPr>
          <w:rFonts w:ascii="Times New Roman" w:hAnsi="Times New Roman" w:cs="Times New Roman"/>
          <w:sz w:val="28"/>
          <w:szCs w:val="28"/>
        </w:rPr>
        <w:t xml:space="preserve">    от   02.03.2007    N 25-ФЗ "О</w:t>
      </w:r>
      <w:r w:rsidR="003637D2">
        <w:rPr>
          <w:rFonts w:ascii="Times New Roman" w:hAnsi="Times New Roman" w:cs="Times New Roman"/>
          <w:sz w:val="28"/>
          <w:szCs w:val="28"/>
        </w:rPr>
        <w:t xml:space="preserve"> </w:t>
      </w:r>
      <w:r w:rsidRPr="00E334ED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Федерации".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_________________________     __________________________________</w:t>
      </w:r>
    </w:p>
    <w:p w:rsidR="00DE0EC3" w:rsidRPr="00E334ED" w:rsidRDefault="00DE0EC3" w:rsidP="00DE0EC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DE0EC3" w:rsidRPr="00E334ED" w:rsidSect="005F581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334ED">
        <w:rPr>
          <w:rFonts w:ascii="Times New Roman" w:hAnsi="Times New Roman" w:cs="Times New Roman"/>
          <w:sz w:val="28"/>
          <w:szCs w:val="28"/>
        </w:rPr>
        <w:t xml:space="preserve">    (дата подачи уведомления)     (подпись муниципального служащего)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6" w:name="Par125"/>
      <w:bookmarkEnd w:id="6"/>
      <w:r w:rsidRPr="00E334ED">
        <w:rPr>
          <w:rFonts w:ascii="Times New Roman" w:hAnsi="Times New Roman"/>
          <w:sz w:val="28"/>
          <w:szCs w:val="28"/>
        </w:rPr>
        <w:t>Приложение 2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к Порядку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уведомления муниципальными служащими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сельской администрации </w:t>
      </w:r>
      <w:r w:rsidR="003637D2">
        <w:rPr>
          <w:rFonts w:ascii="Times New Roman" w:hAnsi="Times New Roman"/>
          <w:sz w:val="28"/>
          <w:szCs w:val="28"/>
        </w:rPr>
        <w:t>Карагайского</w:t>
      </w:r>
      <w:r w:rsidRPr="00E334E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об иной оплачиваемой работе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32"/>
      <w:bookmarkEnd w:id="7"/>
      <w:r w:rsidRPr="00E334ED">
        <w:rPr>
          <w:rFonts w:ascii="Times New Roman" w:hAnsi="Times New Roman"/>
          <w:sz w:val="28"/>
          <w:szCs w:val="28"/>
        </w:rPr>
        <w:t>ЖУРНАЛ</w:t>
      </w:r>
    </w:p>
    <w:p w:rsidR="003637D2" w:rsidRDefault="00DE0EC3" w:rsidP="00363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>регистрации поступивших уведомлений муниципального</w:t>
      </w:r>
      <w:r w:rsidR="003637D2">
        <w:rPr>
          <w:rFonts w:ascii="Times New Roman" w:hAnsi="Times New Roman"/>
          <w:sz w:val="28"/>
          <w:szCs w:val="28"/>
        </w:rPr>
        <w:t xml:space="preserve"> </w:t>
      </w:r>
      <w:r w:rsidRPr="00E334ED">
        <w:rPr>
          <w:rFonts w:ascii="Times New Roman" w:hAnsi="Times New Roman"/>
          <w:sz w:val="28"/>
          <w:szCs w:val="28"/>
        </w:rPr>
        <w:t>служащего о</w:t>
      </w:r>
    </w:p>
    <w:p w:rsidR="00DE0EC3" w:rsidRPr="00E334ED" w:rsidRDefault="00DE0EC3" w:rsidP="00363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4ED">
        <w:rPr>
          <w:rFonts w:ascii="Times New Roman" w:hAnsi="Times New Roman"/>
          <w:sz w:val="28"/>
          <w:szCs w:val="28"/>
        </w:rPr>
        <w:t xml:space="preserve"> выполнении иной оплачиваемой работы</w:t>
      </w:r>
    </w:p>
    <w:p w:rsidR="00DE0EC3" w:rsidRPr="00E334ED" w:rsidRDefault="00DE0EC3" w:rsidP="00DE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34"/>
        <w:gridCol w:w="1840"/>
        <w:gridCol w:w="2070"/>
        <w:gridCol w:w="1379"/>
        <w:gridCol w:w="1915"/>
        <w:gridCol w:w="2375"/>
        <w:gridCol w:w="1993"/>
        <w:gridCol w:w="2070"/>
      </w:tblGrid>
      <w:tr w:rsidR="00DE0EC3" w:rsidRPr="00E334ED" w:rsidTr="000A6EFE">
        <w:trPr>
          <w:trHeight w:val="320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Ф.И.О. муниципального служащего, подавшего уведомление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Дата уведомления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Наименование иной оплачиваемой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Мнение руководителя (работодателя) направить на рассмотрение / отказано в рассмотрении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Номер и дата протокола Комиссии  (при рассмотрении на Комиссии)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D">
              <w:rPr>
                <w:rFonts w:ascii="Times New Roman" w:hAnsi="Times New Roman"/>
                <w:sz w:val="28"/>
                <w:szCs w:val="28"/>
              </w:rPr>
              <w:t>Отметка об удовлетворении / неудовлетворении уведомления</w:t>
            </w:r>
          </w:p>
        </w:tc>
      </w:tr>
      <w:tr w:rsidR="00DE0EC3" w:rsidRPr="00E334ED" w:rsidTr="000A6EFE">
        <w:trPr>
          <w:trHeight w:val="3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EC3" w:rsidRPr="00E334ED" w:rsidTr="000A6EFE">
        <w:trPr>
          <w:trHeight w:val="31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EC3" w:rsidRPr="00E334ED" w:rsidTr="000A6EFE">
        <w:trPr>
          <w:trHeight w:val="3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EC3" w:rsidRPr="00E334ED" w:rsidRDefault="00DE0EC3" w:rsidP="000A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A7F" w:rsidRPr="00497B7B" w:rsidRDefault="00932A7F" w:rsidP="00932A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32A7F" w:rsidRPr="00497B7B" w:rsidSect="00DE0E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05" w:rsidRDefault="00C50205">
      <w:pPr>
        <w:spacing w:after="0" w:line="240" w:lineRule="auto"/>
      </w:pPr>
      <w:r>
        <w:separator/>
      </w:r>
    </w:p>
  </w:endnote>
  <w:endnote w:type="continuationSeparator" w:id="1">
    <w:p w:rsidR="00C50205" w:rsidRDefault="00C5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05" w:rsidRDefault="00C50205">
      <w:pPr>
        <w:spacing w:after="0" w:line="240" w:lineRule="auto"/>
      </w:pPr>
      <w:r>
        <w:separator/>
      </w:r>
    </w:p>
  </w:footnote>
  <w:footnote w:type="continuationSeparator" w:id="1">
    <w:p w:rsidR="00C50205" w:rsidRDefault="00C5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A7F"/>
    <w:rsid w:val="00012097"/>
    <w:rsid w:val="000473BE"/>
    <w:rsid w:val="000521C5"/>
    <w:rsid w:val="00081A22"/>
    <w:rsid w:val="0008486E"/>
    <w:rsid w:val="000B2344"/>
    <w:rsid w:val="000B4F58"/>
    <w:rsid w:val="000C00E3"/>
    <w:rsid w:val="000C66DC"/>
    <w:rsid w:val="000C7630"/>
    <w:rsid w:val="000E6B09"/>
    <w:rsid w:val="000F58FA"/>
    <w:rsid w:val="00106B2C"/>
    <w:rsid w:val="00120CF8"/>
    <w:rsid w:val="0015493D"/>
    <w:rsid w:val="00164C49"/>
    <w:rsid w:val="00170E4F"/>
    <w:rsid w:val="00172D88"/>
    <w:rsid w:val="00173E8B"/>
    <w:rsid w:val="00176AAC"/>
    <w:rsid w:val="00184449"/>
    <w:rsid w:val="00184EB5"/>
    <w:rsid w:val="00186683"/>
    <w:rsid w:val="001A0E2C"/>
    <w:rsid w:val="001A59A2"/>
    <w:rsid w:val="001A5AAE"/>
    <w:rsid w:val="001B1A32"/>
    <w:rsid w:val="001D0FE6"/>
    <w:rsid w:val="001E3D08"/>
    <w:rsid w:val="001F24A6"/>
    <w:rsid w:val="002052C7"/>
    <w:rsid w:val="00205525"/>
    <w:rsid w:val="00210DD7"/>
    <w:rsid w:val="00216ED4"/>
    <w:rsid w:val="00240431"/>
    <w:rsid w:val="002449E9"/>
    <w:rsid w:val="00247780"/>
    <w:rsid w:val="0025178A"/>
    <w:rsid w:val="00264592"/>
    <w:rsid w:val="0027043F"/>
    <w:rsid w:val="0027071B"/>
    <w:rsid w:val="00270A60"/>
    <w:rsid w:val="002C0F59"/>
    <w:rsid w:val="002D7D0D"/>
    <w:rsid w:val="002E2B22"/>
    <w:rsid w:val="002E59ED"/>
    <w:rsid w:val="002F10EF"/>
    <w:rsid w:val="00313860"/>
    <w:rsid w:val="00313C79"/>
    <w:rsid w:val="00314B7F"/>
    <w:rsid w:val="0033088D"/>
    <w:rsid w:val="0033522C"/>
    <w:rsid w:val="00351B50"/>
    <w:rsid w:val="003637D2"/>
    <w:rsid w:val="00391ACC"/>
    <w:rsid w:val="0039296B"/>
    <w:rsid w:val="00396353"/>
    <w:rsid w:val="003A1E77"/>
    <w:rsid w:val="003A320C"/>
    <w:rsid w:val="003A6081"/>
    <w:rsid w:val="003A7E0D"/>
    <w:rsid w:val="003B3BF7"/>
    <w:rsid w:val="003C0DBD"/>
    <w:rsid w:val="003C5BF5"/>
    <w:rsid w:val="003D0A73"/>
    <w:rsid w:val="003E2A39"/>
    <w:rsid w:val="00404E6F"/>
    <w:rsid w:val="00407B45"/>
    <w:rsid w:val="00423608"/>
    <w:rsid w:val="00437213"/>
    <w:rsid w:val="00444800"/>
    <w:rsid w:val="00465324"/>
    <w:rsid w:val="00493039"/>
    <w:rsid w:val="004A4DED"/>
    <w:rsid w:val="004C51E1"/>
    <w:rsid w:val="004D0D7C"/>
    <w:rsid w:val="004D47D4"/>
    <w:rsid w:val="004D4DEC"/>
    <w:rsid w:val="004E7E0C"/>
    <w:rsid w:val="00513E07"/>
    <w:rsid w:val="005218CF"/>
    <w:rsid w:val="00523119"/>
    <w:rsid w:val="005353A3"/>
    <w:rsid w:val="005635D4"/>
    <w:rsid w:val="005640B2"/>
    <w:rsid w:val="0056419D"/>
    <w:rsid w:val="005846E2"/>
    <w:rsid w:val="00584A73"/>
    <w:rsid w:val="00592518"/>
    <w:rsid w:val="005A022D"/>
    <w:rsid w:val="005A1934"/>
    <w:rsid w:val="005A7B2A"/>
    <w:rsid w:val="005A7B8F"/>
    <w:rsid w:val="005C61ED"/>
    <w:rsid w:val="005D7E55"/>
    <w:rsid w:val="005E6F2E"/>
    <w:rsid w:val="005E77DF"/>
    <w:rsid w:val="005F1D1A"/>
    <w:rsid w:val="00615E9E"/>
    <w:rsid w:val="00620625"/>
    <w:rsid w:val="006304AC"/>
    <w:rsid w:val="00637052"/>
    <w:rsid w:val="00644B57"/>
    <w:rsid w:val="006577EE"/>
    <w:rsid w:val="00673252"/>
    <w:rsid w:val="0067338B"/>
    <w:rsid w:val="006757F7"/>
    <w:rsid w:val="00677A56"/>
    <w:rsid w:val="00682046"/>
    <w:rsid w:val="006928D5"/>
    <w:rsid w:val="006969BC"/>
    <w:rsid w:val="00697C53"/>
    <w:rsid w:val="006A6147"/>
    <w:rsid w:val="006B5E10"/>
    <w:rsid w:val="006C0588"/>
    <w:rsid w:val="006C4A75"/>
    <w:rsid w:val="006F4979"/>
    <w:rsid w:val="006F5235"/>
    <w:rsid w:val="007154F5"/>
    <w:rsid w:val="00732E25"/>
    <w:rsid w:val="0073365A"/>
    <w:rsid w:val="00735096"/>
    <w:rsid w:val="00742AE6"/>
    <w:rsid w:val="00747F4B"/>
    <w:rsid w:val="00752529"/>
    <w:rsid w:val="00752FDE"/>
    <w:rsid w:val="007707C1"/>
    <w:rsid w:val="007A2346"/>
    <w:rsid w:val="007B52FC"/>
    <w:rsid w:val="007B56FC"/>
    <w:rsid w:val="007E09FC"/>
    <w:rsid w:val="008050D9"/>
    <w:rsid w:val="00805B0A"/>
    <w:rsid w:val="008202E3"/>
    <w:rsid w:val="008330AE"/>
    <w:rsid w:val="0084404A"/>
    <w:rsid w:val="00845A5A"/>
    <w:rsid w:val="008552BA"/>
    <w:rsid w:val="0085536C"/>
    <w:rsid w:val="00855A12"/>
    <w:rsid w:val="0086066D"/>
    <w:rsid w:val="00870598"/>
    <w:rsid w:val="00870A6E"/>
    <w:rsid w:val="00883FDD"/>
    <w:rsid w:val="00895BC3"/>
    <w:rsid w:val="00896F1B"/>
    <w:rsid w:val="008A5376"/>
    <w:rsid w:val="008B2245"/>
    <w:rsid w:val="008B3A9E"/>
    <w:rsid w:val="008B46DE"/>
    <w:rsid w:val="008B58A8"/>
    <w:rsid w:val="008B784B"/>
    <w:rsid w:val="008C3B78"/>
    <w:rsid w:val="008D2FD9"/>
    <w:rsid w:val="008E6F15"/>
    <w:rsid w:val="008F2E0A"/>
    <w:rsid w:val="008F4B4E"/>
    <w:rsid w:val="008F4F94"/>
    <w:rsid w:val="00904F2F"/>
    <w:rsid w:val="00913A48"/>
    <w:rsid w:val="009222B8"/>
    <w:rsid w:val="0092523E"/>
    <w:rsid w:val="00926575"/>
    <w:rsid w:val="00930335"/>
    <w:rsid w:val="00932A7F"/>
    <w:rsid w:val="0095295F"/>
    <w:rsid w:val="0095409B"/>
    <w:rsid w:val="00954634"/>
    <w:rsid w:val="00980F7B"/>
    <w:rsid w:val="00993F6F"/>
    <w:rsid w:val="00994986"/>
    <w:rsid w:val="00997B51"/>
    <w:rsid w:val="009A1BD4"/>
    <w:rsid w:val="009A520F"/>
    <w:rsid w:val="009C4430"/>
    <w:rsid w:val="009C674E"/>
    <w:rsid w:val="009D6930"/>
    <w:rsid w:val="009E6535"/>
    <w:rsid w:val="009E712D"/>
    <w:rsid w:val="009F2A22"/>
    <w:rsid w:val="009F2CB8"/>
    <w:rsid w:val="00A10565"/>
    <w:rsid w:val="00A11B66"/>
    <w:rsid w:val="00A22C91"/>
    <w:rsid w:val="00A2392C"/>
    <w:rsid w:val="00A42DD7"/>
    <w:rsid w:val="00A51AE6"/>
    <w:rsid w:val="00A543A0"/>
    <w:rsid w:val="00A551D5"/>
    <w:rsid w:val="00A723CC"/>
    <w:rsid w:val="00A80442"/>
    <w:rsid w:val="00AB1707"/>
    <w:rsid w:val="00AB4BF7"/>
    <w:rsid w:val="00AB7EB6"/>
    <w:rsid w:val="00AC0F22"/>
    <w:rsid w:val="00AD2EFA"/>
    <w:rsid w:val="00AE2EC6"/>
    <w:rsid w:val="00B03B65"/>
    <w:rsid w:val="00B14847"/>
    <w:rsid w:val="00B171B6"/>
    <w:rsid w:val="00B30A1B"/>
    <w:rsid w:val="00B405BE"/>
    <w:rsid w:val="00B429AC"/>
    <w:rsid w:val="00B52B93"/>
    <w:rsid w:val="00B52F3D"/>
    <w:rsid w:val="00B8668F"/>
    <w:rsid w:val="00B94E58"/>
    <w:rsid w:val="00B9596C"/>
    <w:rsid w:val="00BA5FE0"/>
    <w:rsid w:val="00BB58AD"/>
    <w:rsid w:val="00BB66C6"/>
    <w:rsid w:val="00BC6D14"/>
    <w:rsid w:val="00BD181E"/>
    <w:rsid w:val="00BD3102"/>
    <w:rsid w:val="00BD4927"/>
    <w:rsid w:val="00BE5C69"/>
    <w:rsid w:val="00C00046"/>
    <w:rsid w:val="00C02B2C"/>
    <w:rsid w:val="00C15E0F"/>
    <w:rsid w:val="00C1673F"/>
    <w:rsid w:val="00C21A2C"/>
    <w:rsid w:val="00C2225D"/>
    <w:rsid w:val="00C23357"/>
    <w:rsid w:val="00C2437F"/>
    <w:rsid w:val="00C24FBD"/>
    <w:rsid w:val="00C3458D"/>
    <w:rsid w:val="00C35CCB"/>
    <w:rsid w:val="00C50205"/>
    <w:rsid w:val="00C5218E"/>
    <w:rsid w:val="00C81863"/>
    <w:rsid w:val="00C82CAD"/>
    <w:rsid w:val="00C933C5"/>
    <w:rsid w:val="00CA1F82"/>
    <w:rsid w:val="00CA6A4F"/>
    <w:rsid w:val="00CB33F6"/>
    <w:rsid w:val="00CB5578"/>
    <w:rsid w:val="00CB67D3"/>
    <w:rsid w:val="00CC2A16"/>
    <w:rsid w:val="00CD0B68"/>
    <w:rsid w:val="00CF0AC9"/>
    <w:rsid w:val="00CF13D3"/>
    <w:rsid w:val="00D1092A"/>
    <w:rsid w:val="00D220A3"/>
    <w:rsid w:val="00D30461"/>
    <w:rsid w:val="00D32D7E"/>
    <w:rsid w:val="00D5393D"/>
    <w:rsid w:val="00D720E1"/>
    <w:rsid w:val="00D73CA4"/>
    <w:rsid w:val="00D8237D"/>
    <w:rsid w:val="00D91357"/>
    <w:rsid w:val="00DA0100"/>
    <w:rsid w:val="00DD16D7"/>
    <w:rsid w:val="00DD22C4"/>
    <w:rsid w:val="00DD7ADB"/>
    <w:rsid w:val="00DE0EC3"/>
    <w:rsid w:val="00DE4663"/>
    <w:rsid w:val="00DE6A9F"/>
    <w:rsid w:val="00E00446"/>
    <w:rsid w:val="00E01526"/>
    <w:rsid w:val="00E02BA2"/>
    <w:rsid w:val="00E07147"/>
    <w:rsid w:val="00E10922"/>
    <w:rsid w:val="00E1591A"/>
    <w:rsid w:val="00E2628C"/>
    <w:rsid w:val="00E43F41"/>
    <w:rsid w:val="00E625F5"/>
    <w:rsid w:val="00E63430"/>
    <w:rsid w:val="00E74E1D"/>
    <w:rsid w:val="00E86EF3"/>
    <w:rsid w:val="00E959F2"/>
    <w:rsid w:val="00EB3BFA"/>
    <w:rsid w:val="00EB5C04"/>
    <w:rsid w:val="00EC1409"/>
    <w:rsid w:val="00EC2FE5"/>
    <w:rsid w:val="00EC4DE2"/>
    <w:rsid w:val="00EC5A4C"/>
    <w:rsid w:val="00EF0EF0"/>
    <w:rsid w:val="00F03C57"/>
    <w:rsid w:val="00F04547"/>
    <w:rsid w:val="00F13FA0"/>
    <w:rsid w:val="00F26065"/>
    <w:rsid w:val="00F65CEA"/>
    <w:rsid w:val="00F85570"/>
    <w:rsid w:val="00F868FC"/>
    <w:rsid w:val="00FA0ADD"/>
    <w:rsid w:val="00FA4C1A"/>
    <w:rsid w:val="00FB5E17"/>
    <w:rsid w:val="00FC4985"/>
    <w:rsid w:val="00FC4B4A"/>
    <w:rsid w:val="00FC520F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A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32A7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932A7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969B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932A7F"/>
    <w:rPr>
      <w:b/>
      <w:bCs/>
      <w:sz w:val="40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932A7F"/>
    <w:rPr>
      <w:b/>
      <w:bCs/>
      <w:sz w:val="28"/>
      <w:szCs w:val="24"/>
      <w:lang w:val="ru-RU" w:eastAsia="ru-RU" w:bidi="ar-SA"/>
    </w:rPr>
  </w:style>
  <w:style w:type="paragraph" w:styleId="a3">
    <w:name w:val="Subtitle"/>
    <w:basedOn w:val="a"/>
    <w:link w:val="a4"/>
    <w:qFormat/>
    <w:rsid w:val="00932A7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locked/>
    <w:rsid w:val="00932A7F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rsid w:val="00932A7F"/>
    <w:rPr>
      <w:rFonts w:cs="Times New Roman"/>
      <w:color w:val="0000FF"/>
      <w:u w:val="single"/>
    </w:rPr>
  </w:style>
  <w:style w:type="paragraph" w:customStyle="1" w:styleId="ConsPlusNormal">
    <w:name w:val="ConsPlusNormal"/>
    <w:rsid w:val="00932A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A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32A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932A7F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7">
    <w:name w:val="Основной текст Знак"/>
    <w:basedOn w:val="a0"/>
    <w:link w:val="a6"/>
    <w:semiHidden/>
    <w:locked/>
    <w:rsid w:val="00932A7F"/>
    <w:rPr>
      <w:sz w:val="22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6969BC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header"/>
    <w:basedOn w:val="a"/>
    <w:link w:val="a9"/>
    <w:rsid w:val="006969B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969BC"/>
  </w:style>
  <w:style w:type="paragraph" w:styleId="aa">
    <w:name w:val="Balloon Text"/>
    <w:basedOn w:val="a"/>
    <w:link w:val="ab"/>
    <w:rsid w:val="009F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2F9A47E35F5F6754B9E6BFB14F969F9866E551DD32CE69EBC4AADC0EEC23CD9AABEAF99CCEF81H3I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62F9A47E35F5F6754B9E6BFB14F969F9866E551DD32CE69EBC4AADC0HEI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62F9A47E35F5F6754B9E6BFB14F969F9866E551DD32CE69EBC4AADC0EEC23CD9AABEAF99CCEF81H3I8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62F9A47E35F5F6754B9E6BFB14F969F9866E551DD32CE69EBC4AADC0HEI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62F9A47E35F5F6754B9E6BFB14F969F9866E551DD32CE69EBC4AADC0EEC23CD9AABEAF99CCEF81H3I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4DA3-5B3F-4FFA-B6F2-1A87FE4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поселение</Company>
  <LinksUpToDate>false</LinksUpToDate>
  <CharactersWithSpaces>10807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consultantplus://offline/ref=A589C9A73B88FC9D4BB38A8A8611E13291E6C7611E59F591636EF9F094B8ED008B3100859A33iAZCM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cp:lastModifiedBy>User</cp:lastModifiedBy>
  <cp:revision>17</cp:revision>
  <cp:lastPrinted>2014-04-01T07:59:00Z</cp:lastPrinted>
  <dcterms:created xsi:type="dcterms:W3CDTF">2015-02-25T07:36:00Z</dcterms:created>
  <dcterms:modified xsi:type="dcterms:W3CDTF">2015-07-16T07:08:00Z</dcterms:modified>
</cp:coreProperties>
</file>