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42"/>
        <w:tblW w:w="10785" w:type="dxa"/>
        <w:tblLayout w:type="fixed"/>
        <w:tblLook w:val="0000"/>
      </w:tblPr>
      <w:tblGrid>
        <w:gridCol w:w="4570"/>
        <w:gridCol w:w="1280"/>
        <w:gridCol w:w="4935"/>
      </w:tblGrid>
      <w:tr w:rsidR="00F267B4" w:rsidTr="00963409">
        <w:trPr>
          <w:trHeight w:val="839"/>
        </w:trPr>
        <w:tc>
          <w:tcPr>
            <w:tcW w:w="4570" w:type="dxa"/>
          </w:tcPr>
          <w:p w:rsidR="00F267B4" w:rsidRDefault="00F267B4" w:rsidP="00963409">
            <w:pPr>
              <w:pStyle w:val="a3"/>
              <w:tabs>
                <w:tab w:val="left" w:pos="7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Российская Федерация</w:t>
            </w:r>
          </w:p>
          <w:p w:rsidR="00F267B4" w:rsidRDefault="00F267B4" w:rsidP="00963409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Республика Алтай Усть-Коксинский район</w:t>
            </w:r>
          </w:p>
          <w:p w:rsidR="00F267B4" w:rsidRDefault="00F267B4" w:rsidP="00963409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 «Карагайское сельское поселение»</w:t>
            </w:r>
          </w:p>
          <w:p w:rsidR="00F267B4" w:rsidRDefault="00F267B4" w:rsidP="00963409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Сельская администрация</w:t>
            </w:r>
          </w:p>
          <w:p w:rsidR="00F267B4" w:rsidRDefault="00F267B4" w:rsidP="00963409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80" w:type="dxa"/>
          </w:tcPr>
          <w:p w:rsidR="00F267B4" w:rsidRDefault="00F267B4" w:rsidP="00963409">
            <w:pPr>
              <w:jc w:val="center"/>
            </w:pPr>
            <w:r>
              <w:t xml:space="preserve">        </w:t>
            </w:r>
          </w:p>
          <w:p w:rsidR="00F267B4" w:rsidRDefault="00F267B4" w:rsidP="00963409">
            <w:pPr>
              <w:ind w:left="33"/>
              <w:jc w:val="center"/>
            </w:pPr>
          </w:p>
        </w:tc>
        <w:tc>
          <w:tcPr>
            <w:tcW w:w="4935" w:type="dxa"/>
          </w:tcPr>
          <w:p w:rsidR="00F267B4" w:rsidRPr="009D0A8B" w:rsidRDefault="00F267B4" w:rsidP="009634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Россия Федерациязы</w:t>
            </w:r>
          </w:p>
          <w:p w:rsidR="00F267B4" w:rsidRPr="009D0A8B" w:rsidRDefault="00F267B4" w:rsidP="009634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Алтай Республиканы</w:t>
            </w:r>
            <w:proofErr w:type="gramStart"/>
            <w:r w:rsidRPr="009D0A8B">
              <w:rPr>
                <w:rFonts w:ascii="Times New Roman" w:hAnsi="Lucida Sans Unicode" w:cs="Times New Roman"/>
                <w:b/>
                <w:bCs/>
                <w:sz w:val="20"/>
                <w:szCs w:val="20"/>
              </w:rPr>
              <w:t>ҥ</w:t>
            </w:r>
            <w:r w:rsidRPr="009D0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D0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proofErr w:type="gramEnd"/>
            <w:r w:rsidRPr="009D0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</w:t>
            </w:r>
            <w:r w:rsidRPr="009D0A8B">
              <w:rPr>
                <w:rFonts w:ascii="Times New Roman" w:eastAsia="Times New Roman Altai" w:hAnsi="Times New Roman" w:cs="Times New Roman"/>
                <w:b/>
                <w:bCs/>
                <w:sz w:val="20"/>
                <w:szCs w:val="20"/>
              </w:rPr>
              <w:t>ксуу-Оозы</w:t>
            </w:r>
            <w:proofErr w:type="spellEnd"/>
            <w:r w:rsidRPr="009D0A8B">
              <w:rPr>
                <w:rFonts w:ascii="Times New Roman" w:eastAsia="Times New Roman Altai" w:hAnsi="Times New Roman" w:cs="Times New Roman"/>
                <w:b/>
                <w:bCs/>
                <w:sz w:val="20"/>
                <w:szCs w:val="20"/>
              </w:rPr>
              <w:t xml:space="preserve"> айма</w:t>
            </w:r>
            <w:r w:rsidRPr="009D0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гында</w:t>
            </w:r>
          </w:p>
          <w:p w:rsidR="00F267B4" w:rsidRPr="009D0A8B" w:rsidRDefault="00F267B4" w:rsidP="00963409">
            <w:pPr>
              <w:spacing w:after="0"/>
              <w:jc w:val="center"/>
              <w:rPr>
                <w:rFonts w:ascii="Times New Roman" w:eastAsia="Times New Roman Altai" w:hAnsi="Times New Roman" w:cs="Times New Roman"/>
                <w:b/>
                <w:bCs/>
                <w:sz w:val="20"/>
                <w:szCs w:val="20"/>
              </w:rPr>
            </w:pPr>
            <w:r w:rsidRPr="009D0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 «</w:t>
            </w:r>
            <w:proofErr w:type="spellStart"/>
            <w:r w:rsidRPr="009D0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Карагайдагы</w:t>
            </w:r>
            <w:proofErr w:type="spellEnd"/>
            <w:r w:rsidRPr="009D0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proofErr w:type="gramStart"/>
            <w:r w:rsidRPr="009D0A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</w:t>
            </w:r>
            <w:proofErr w:type="gramEnd"/>
            <w:r w:rsidRPr="009D0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урт  </w:t>
            </w:r>
            <w:r w:rsidRPr="009D0A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</w:t>
            </w:r>
            <w:r w:rsidRPr="009D0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еезени</w:t>
            </w:r>
            <w:r w:rsidRPr="009D0A8B">
              <w:rPr>
                <w:rFonts w:ascii="Times New Roman" w:hAnsi="Lucida Sans Unicode" w:cs="Times New Roman"/>
                <w:b/>
                <w:bCs/>
                <w:sz w:val="20"/>
                <w:szCs w:val="20"/>
              </w:rPr>
              <w:t>ҥ</w:t>
            </w:r>
            <w:r w:rsidRPr="009D0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F267B4" w:rsidRDefault="00F267B4" w:rsidP="00963409">
            <w:pPr>
              <w:spacing w:after="0"/>
              <w:jc w:val="center"/>
            </w:pPr>
            <w:r w:rsidRPr="009D0A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</w:t>
            </w:r>
            <w:r w:rsidRPr="009D0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урт администрациязы</w:t>
            </w:r>
          </w:p>
        </w:tc>
      </w:tr>
      <w:tr w:rsidR="00F267B4" w:rsidTr="00963409">
        <w:trPr>
          <w:trHeight w:val="104"/>
        </w:trPr>
        <w:tc>
          <w:tcPr>
            <w:tcW w:w="10785" w:type="dxa"/>
            <w:gridSpan w:val="3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F267B4" w:rsidRPr="00BF55CB" w:rsidRDefault="00F267B4" w:rsidP="00963409">
            <w:pPr>
              <w:pStyle w:val="a3"/>
              <w:spacing w:line="360" w:lineRule="auto"/>
              <w:jc w:val="center"/>
              <w:rPr>
                <w:sz w:val="18"/>
                <w:szCs w:val="18"/>
              </w:rPr>
            </w:pPr>
            <w:r w:rsidRPr="00BF55CB">
              <w:rPr>
                <w:sz w:val="18"/>
                <w:szCs w:val="18"/>
              </w:rPr>
              <w:t>Амбулаторная 12\1, с. Карагай, Усть-Коксинский район, Республика Алтай, 649497</w:t>
            </w:r>
          </w:p>
          <w:p w:rsidR="00F267B4" w:rsidRDefault="00F267B4" w:rsidP="00963409">
            <w:pPr>
              <w:pStyle w:val="a3"/>
              <w:spacing w:line="360" w:lineRule="auto"/>
              <w:jc w:val="center"/>
              <w:rPr>
                <w:b/>
                <w:bCs/>
              </w:rPr>
            </w:pPr>
            <w:r w:rsidRPr="00BF55CB">
              <w:rPr>
                <w:sz w:val="18"/>
                <w:szCs w:val="18"/>
              </w:rPr>
              <w:t>Тел.: (388 48) 26-5-80, Факс: (388 48) 26-5-92</w:t>
            </w:r>
          </w:p>
        </w:tc>
      </w:tr>
    </w:tbl>
    <w:p w:rsidR="00F267B4" w:rsidRDefault="00F267B4" w:rsidP="00F267B4">
      <w:pPr>
        <w:tabs>
          <w:tab w:val="left" w:pos="6638"/>
          <w:tab w:val="left" w:pos="7727"/>
        </w:tabs>
        <w:rPr>
          <w:b/>
        </w:rPr>
      </w:pPr>
    </w:p>
    <w:p w:rsidR="00F267B4" w:rsidRPr="005A7B32" w:rsidRDefault="00F267B4" w:rsidP="00F267B4">
      <w:pPr>
        <w:pStyle w:val="a3"/>
        <w:tabs>
          <w:tab w:val="left" w:pos="708"/>
        </w:tabs>
        <w:rPr>
          <w:b/>
          <w:sz w:val="24"/>
          <w:szCs w:val="24"/>
        </w:rPr>
      </w:pPr>
      <w:r w:rsidRPr="005A7B32">
        <w:rPr>
          <w:b/>
          <w:sz w:val="24"/>
          <w:szCs w:val="24"/>
        </w:rPr>
        <w:t xml:space="preserve">ПОСТАНОВЛЕНИЕ №  </w:t>
      </w:r>
      <w:r w:rsidR="00CB70AC">
        <w:rPr>
          <w:b/>
          <w:sz w:val="24"/>
          <w:szCs w:val="24"/>
        </w:rPr>
        <w:t>9</w:t>
      </w:r>
      <w:r w:rsidRPr="005A7B3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5A7B32">
        <w:rPr>
          <w:b/>
          <w:sz w:val="24"/>
          <w:szCs w:val="24"/>
        </w:rPr>
        <w:t xml:space="preserve">                                                                          </w:t>
      </w:r>
      <w:r w:rsidRPr="005A7B32">
        <w:rPr>
          <w:b/>
          <w:sz w:val="24"/>
          <w:szCs w:val="24"/>
          <w:lang w:val="en-US"/>
        </w:rPr>
        <w:t>J</w:t>
      </w:r>
      <w:r w:rsidRPr="005A7B32">
        <w:rPr>
          <w:b/>
          <w:sz w:val="24"/>
          <w:szCs w:val="24"/>
        </w:rPr>
        <w:t>Ö</w:t>
      </w:r>
      <w:proofErr w:type="gramStart"/>
      <w:r w:rsidRPr="005A7B32">
        <w:rPr>
          <w:b/>
          <w:sz w:val="24"/>
          <w:szCs w:val="24"/>
        </w:rPr>
        <w:t>П</w:t>
      </w:r>
      <w:proofErr w:type="gramEnd"/>
    </w:p>
    <w:p w:rsidR="00F267B4" w:rsidRPr="00577266" w:rsidRDefault="00F267B4" w:rsidP="00F267B4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от 0</w:t>
      </w:r>
      <w:r w:rsidR="00CB70AC">
        <w:rPr>
          <w:sz w:val="24"/>
          <w:szCs w:val="24"/>
        </w:rPr>
        <w:t>9</w:t>
      </w:r>
      <w:r>
        <w:rPr>
          <w:sz w:val="24"/>
          <w:szCs w:val="24"/>
        </w:rPr>
        <w:t xml:space="preserve">.04.2020 </w:t>
      </w:r>
      <w:r w:rsidRPr="00577266">
        <w:rPr>
          <w:sz w:val="24"/>
          <w:szCs w:val="24"/>
        </w:rPr>
        <w:t>г.</w:t>
      </w:r>
    </w:p>
    <w:p w:rsidR="00F267B4" w:rsidRPr="00577266" w:rsidRDefault="00F267B4" w:rsidP="00F267B4">
      <w:pPr>
        <w:pStyle w:val="a3"/>
        <w:tabs>
          <w:tab w:val="left" w:pos="708"/>
        </w:tabs>
        <w:rPr>
          <w:sz w:val="24"/>
          <w:szCs w:val="24"/>
        </w:rPr>
      </w:pPr>
      <w:r w:rsidRPr="00577266">
        <w:rPr>
          <w:sz w:val="24"/>
          <w:szCs w:val="24"/>
        </w:rPr>
        <w:t>с. Карагай</w:t>
      </w:r>
    </w:p>
    <w:p w:rsidR="00F267B4" w:rsidRPr="00577266" w:rsidRDefault="00F267B4" w:rsidP="00F267B4">
      <w:pPr>
        <w:pStyle w:val="a3"/>
        <w:tabs>
          <w:tab w:val="left" w:pos="3390"/>
        </w:tabs>
        <w:rPr>
          <w:b/>
          <w:sz w:val="24"/>
          <w:szCs w:val="24"/>
        </w:rPr>
      </w:pPr>
    </w:p>
    <w:p w:rsidR="00F267B4" w:rsidRPr="00F267B4" w:rsidRDefault="00F267B4" w:rsidP="00F267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67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внесении изменений и дополнений</w:t>
      </w:r>
    </w:p>
    <w:p w:rsidR="00F267B4" w:rsidRPr="00F267B4" w:rsidRDefault="00F267B4" w:rsidP="00F267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7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А</w:t>
      </w:r>
      <w:r w:rsidRPr="00F267B4">
        <w:rPr>
          <w:rFonts w:ascii="Times New Roman" w:hAnsi="Times New Roman" w:cs="Times New Roman"/>
          <w:b/>
          <w:sz w:val="24"/>
          <w:szCs w:val="24"/>
        </w:rPr>
        <w:t>дминистративный регламент</w:t>
      </w:r>
    </w:p>
    <w:p w:rsidR="00F267B4" w:rsidRPr="00F267B4" w:rsidRDefault="00F267B4" w:rsidP="00F267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7B4">
        <w:rPr>
          <w:rFonts w:ascii="Times New Roman" w:hAnsi="Times New Roman" w:cs="Times New Roman"/>
          <w:b/>
          <w:sz w:val="24"/>
          <w:szCs w:val="24"/>
        </w:rPr>
        <w:t xml:space="preserve"> сельской администрации Карагайского</w:t>
      </w:r>
    </w:p>
    <w:p w:rsidR="00F267B4" w:rsidRPr="00F267B4" w:rsidRDefault="00F267B4" w:rsidP="00F267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7B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предоставлению </w:t>
      </w:r>
    </w:p>
    <w:p w:rsidR="00F267B4" w:rsidRPr="00F267B4" w:rsidRDefault="00F267B4" w:rsidP="00F267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7B4">
        <w:rPr>
          <w:rFonts w:ascii="Times New Roman" w:hAnsi="Times New Roman" w:cs="Times New Roman"/>
          <w:b/>
          <w:sz w:val="24"/>
          <w:szCs w:val="24"/>
        </w:rPr>
        <w:t xml:space="preserve">муниципальной услуги  «Предоставление решения о согласовании </w:t>
      </w:r>
    </w:p>
    <w:p w:rsidR="00F267B4" w:rsidRPr="00F267B4" w:rsidRDefault="00F267B4" w:rsidP="00F267B4">
      <w:pPr>
        <w:widowControl w:val="0"/>
        <w:tabs>
          <w:tab w:val="left" w:pos="57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7B4">
        <w:rPr>
          <w:rFonts w:ascii="Times New Roman" w:hAnsi="Times New Roman" w:cs="Times New Roman"/>
          <w:b/>
          <w:sz w:val="24"/>
          <w:szCs w:val="24"/>
        </w:rPr>
        <w:t>архитектурно-градостроительного облика объекта»</w:t>
      </w:r>
      <w:r w:rsidRPr="00F267B4">
        <w:rPr>
          <w:rFonts w:ascii="Times New Roman" w:hAnsi="Times New Roman" w:cs="Times New Roman"/>
          <w:sz w:val="24"/>
          <w:szCs w:val="24"/>
        </w:rPr>
        <w:tab/>
      </w:r>
    </w:p>
    <w:p w:rsidR="00F267B4" w:rsidRPr="00F267B4" w:rsidRDefault="00F267B4" w:rsidP="00F267B4">
      <w:pPr>
        <w:widowControl w:val="0"/>
        <w:tabs>
          <w:tab w:val="left" w:pos="57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7B4">
        <w:rPr>
          <w:rFonts w:ascii="Times New Roman" w:hAnsi="Times New Roman" w:cs="Times New Roman"/>
          <w:b/>
          <w:sz w:val="24"/>
          <w:szCs w:val="24"/>
        </w:rPr>
        <w:t>утвержденный Постановлением №47 от 14.09.2016г.</w:t>
      </w:r>
    </w:p>
    <w:p w:rsidR="00F267B4" w:rsidRDefault="00F267B4" w:rsidP="00F267B4">
      <w:pPr>
        <w:widowControl w:val="0"/>
        <w:tabs>
          <w:tab w:val="left" w:pos="57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7B4">
        <w:rPr>
          <w:rFonts w:ascii="Times New Roman" w:hAnsi="Times New Roman" w:cs="Times New Roman"/>
          <w:b/>
          <w:sz w:val="24"/>
          <w:szCs w:val="24"/>
        </w:rPr>
        <w:t xml:space="preserve">(внесение </w:t>
      </w:r>
      <w:proofErr w:type="spellStart"/>
      <w:r w:rsidRPr="00F267B4">
        <w:rPr>
          <w:rFonts w:ascii="Times New Roman" w:hAnsi="Times New Roman" w:cs="Times New Roman"/>
          <w:b/>
          <w:sz w:val="24"/>
          <w:szCs w:val="24"/>
        </w:rPr>
        <w:t>изм</w:t>
      </w:r>
      <w:proofErr w:type="spellEnd"/>
      <w:r w:rsidRPr="00F267B4">
        <w:rPr>
          <w:rFonts w:ascii="Times New Roman" w:hAnsi="Times New Roman" w:cs="Times New Roman"/>
          <w:b/>
          <w:sz w:val="24"/>
          <w:szCs w:val="24"/>
        </w:rPr>
        <w:t>. и доп. от 18.02.2018г № 08</w:t>
      </w:r>
      <w:r>
        <w:rPr>
          <w:rFonts w:ascii="Times New Roman" w:hAnsi="Times New Roman" w:cs="Times New Roman"/>
          <w:b/>
          <w:sz w:val="24"/>
          <w:szCs w:val="24"/>
        </w:rPr>
        <w:t>, от 12.07.2018г № 33</w:t>
      </w:r>
      <w:r w:rsidRPr="00F267B4">
        <w:rPr>
          <w:rFonts w:ascii="Times New Roman" w:hAnsi="Times New Roman" w:cs="Times New Roman"/>
          <w:b/>
          <w:sz w:val="24"/>
          <w:szCs w:val="24"/>
        </w:rPr>
        <w:t>)</w:t>
      </w:r>
    </w:p>
    <w:p w:rsidR="00F267B4" w:rsidRDefault="00F267B4" w:rsidP="00F267B4">
      <w:pPr>
        <w:widowControl w:val="0"/>
        <w:tabs>
          <w:tab w:val="left" w:pos="57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67B4" w:rsidRDefault="00F267B4" w:rsidP="00F267B4">
      <w:pPr>
        <w:widowControl w:val="0"/>
        <w:tabs>
          <w:tab w:val="left" w:pos="57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67B4" w:rsidRDefault="00F267B4" w:rsidP="00F267B4">
      <w:pPr>
        <w:widowControl w:val="0"/>
        <w:tabs>
          <w:tab w:val="left" w:pos="57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7B4">
        <w:rPr>
          <w:rFonts w:ascii="Times New Roman" w:hAnsi="Times New Roman" w:cs="Times New Roman"/>
          <w:sz w:val="24"/>
          <w:szCs w:val="24"/>
        </w:rPr>
        <w:t>На основании  Федерального закона «</w:t>
      </w:r>
      <w:r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услуг», Федерального закона «Об общих принципах местного самоуправления в Российской Федерации», а так же в целях приведения в соответствие с Федеральным законодательством.</w:t>
      </w:r>
    </w:p>
    <w:p w:rsidR="00F267B4" w:rsidRDefault="00F267B4" w:rsidP="00F267B4">
      <w:pPr>
        <w:widowControl w:val="0"/>
        <w:tabs>
          <w:tab w:val="left" w:pos="57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267B4" w:rsidRDefault="00F267B4" w:rsidP="00F267B4">
      <w:pPr>
        <w:widowControl w:val="0"/>
        <w:tabs>
          <w:tab w:val="left" w:pos="57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19C2" w:rsidRPr="007919C2" w:rsidRDefault="007919C2" w:rsidP="007919C2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F267B4">
        <w:rPr>
          <w:rFonts w:ascii="Times New Roman" w:hAnsi="Times New Roman" w:cs="Times New Roman"/>
          <w:bCs/>
          <w:sz w:val="24"/>
          <w:szCs w:val="24"/>
        </w:rPr>
        <w:t>Внести изменения и дополнения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19C2">
        <w:rPr>
          <w:rFonts w:ascii="Times New Roman" w:hAnsi="Times New Roman" w:cs="Times New Roman"/>
          <w:sz w:val="24"/>
          <w:szCs w:val="24"/>
        </w:rPr>
        <w:t xml:space="preserve">в Административный регламент сельской администрации Карагайского сельского поселения по предоставлению муниципальной услуги «Предоставление решения о согласовании </w:t>
      </w:r>
      <w:r w:rsidRPr="007919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19C2">
        <w:rPr>
          <w:rFonts w:ascii="Times New Roman" w:hAnsi="Times New Roman" w:cs="Times New Roman"/>
          <w:sz w:val="24"/>
          <w:szCs w:val="24"/>
        </w:rPr>
        <w:t xml:space="preserve">архитектурно-градостроительного облика объекта» утвержденный Постановлением № 47 от 14.09.2016г. (внесение </w:t>
      </w:r>
      <w:proofErr w:type="spellStart"/>
      <w:r w:rsidRPr="007919C2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7919C2">
        <w:rPr>
          <w:rFonts w:ascii="Times New Roman" w:hAnsi="Times New Roman" w:cs="Times New Roman"/>
          <w:sz w:val="24"/>
          <w:szCs w:val="24"/>
        </w:rPr>
        <w:t>. и доп. от 18.02.2018г № 08</w:t>
      </w:r>
      <w:r>
        <w:rPr>
          <w:rFonts w:ascii="Times New Roman" w:hAnsi="Times New Roman" w:cs="Times New Roman"/>
          <w:sz w:val="24"/>
          <w:szCs w:val="24"/>
        </w:rPr>
        <w:t>, от 12.07.2018г № 33</w:t>
      </w:r>
      <w:r w:rsidRPr="007919C2">
        <w:rPr>
          <w:rFonts w:ascii="Times New Roman" w:hAnsi="Times New Roman" w:cs="Times New Roman"/>
          <w:sz w:val="24"/>
          <w:szCs w:val="24"/>
        </w:rPr>
        <w:t>)</w:t>
      </w:r>
    </w:p>
    <w:p w:rsidR="007919C2" w:rsidRPr="007919C2" w:rsidRDefault="007919C2" w:rsidP="007919C2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9C2">
        <w:rPr>
          <w:rFonts w:ascii="Times New Roman" w:hAnsi="Times New Roman" w:cs="Times New Roman"/>
          <w:sz w:val="24"/>
          <w:szCs w:val="24"/>
        </w:rPr>
        <w:t xml:space="preserve">1.1. Раздел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919C2">
        <w:rPr>
          <w:rFonts w:ascii="Times New Roman" w:hAnsi="Times New Roman" w:cs="Times New Roman"/>
          <w:sz w:val="24"/>
          <w:szCs w:val="24"/>
        </w:rPr>
        <w:t xml:space="preserve">, пункт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919C2">
        <w:rPr>
          <w:rFonts w:ascii="Times New Roman" w:hAnsi="Times New Roman" w:cs="Times New Roman"/>
          <w:sz w:val="24"/>
          <w:szCs w:val="24"/>
        </w:rPr>
        <w:t xml:space="preserve">,  изложить в новой редакции: «Предоставление муниципальной услуги не может превышать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919C2">
        <w:rPr>
          <w:rFonts w:ascii="Times New Roman" w:hAnsi="Times New Roman" w:cs="Times New Roman"/>
          <w:sz w:val="24"/>
          <w:szCs w:val="24"/>
        </w:rPr>
        <w:t>0 дней»;</w:t>
      </w:r>
    </w:p>
    <w:p w:rsidR="00F267B4" w:rsidRDefault="007919C2" w:rsidP="007919C2">
      <w:pPr>
        <w:widowControl w:val="0"/>
        <w:tabs>
          <w:tab w:val="left" w:pos="57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2. Настоящее Постановление вступает в силу со дня его официального обнародования.</w:t>
      </w:r>
    </w:p>
    <w:p w:rsidR="007919C2" w:rsidRDefault="007919C2" w:rsidP="007919C2">
      <w:pPr>
        <w:widowControl w:val="0"/>
        <w:tabs>
          <w:tab w:val="left" w:pos="57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3.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7919C2" w:rsidRDefault="007919C2" w:rsidP="007919C2">
      <w:pPr>
        <w:widowControl w:val="0"/>
        <w:tabs>
          <w:tab w:val="left" w:pos="57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919C2" w:rsidRDefault="007919C2" w:rsidP="007919C2">
      <w:pPr>
        <w:widowControl w:val="0"/>
        <w:tabs>
          <w:tab w:val="left" w:pos="57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919C2" w:rsidRDefault="007919C2" w:rsidP="007919C2">
      <w:pPr>
        <w:widowControl w:val="0"/>
        <w:tabs>
          <w:tab w:val="left" w:pos="57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919C2" w:rsidRPr="007919C2" w:rsidRDefault="00E166A1" w:rsidP="007919C2">
      <w:pPr>
        <w:widowControl w:val="0"/>
        <w:tabs>
          <w:tab w:val="left" w:pos="57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 МО «Карагайское сельское поселение»                                     Э.А. Ерелина</w:t>
      </w:r>
    </w:p>
    <w:p w:rsidR="00F267B4" w:rsidRPr="00577266" w:rsidRDefault="00F267B4" w:rsidP="00F267B4">
      <w:pPr>
        <w:spacing w:line="360" w:lineRule="auto"/>
        <w:rPr>
          <w:bCs/>
          <w:sz w:val="24"/>
          <w:szCs w:val="24"/>
        </w:rPr>
      </w:pPr>
    </w:p>
    <w:p w:rsidR="00AC3D33" w:rsidRDefault="00AC3D33"/>
    <w:sectPr w:rsidR="00AC3D33" w:rsidSect="00AC3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Altai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479BE"/>
    <w:multiLevelType w:val="hybridMultilevel"/>
    <w:tmpl w:val="9EF23948"/>
    <w:lvl w:ilvl="0" w:tplc="0419000F">
      <w:start w:val="1"/>
      <w:numFmt w:val="decimal"/>
      <w:lvlText w:val="%1."/>
      <w:lvlJc w:val="left"/>
      <w:pPr>
        <w:ind w:left="1131" w:hanging="360"/>
      </w:p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267B4"/>
    <w:rsid w:val="001E0FE6"/>
    <w:rsid w:val="007919C2"/>
    <w:rsid w:val="00AC3D33"/>
    <w:rsid w:val="00CB70AC"/>
    <w:rsid w:val="00E166A1"/>
    <w:rsid w:val="00F26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7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267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267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2020-04-08T04:22:00Z</cp:lastPrinted>
  <dcterms:created xsi:type="dcterms:W3CDTF">2020-04-08T01:42:00Z</dcterms:created>
  <dcterms:modified xsi:type="dcterms:W3CDTF">2020-04-08T04:25:00Z</dcterms:modified>
</cp:coreProperties>
</file>