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531" w:type="dxa"/>
        <w:tblLayout w:type="fixed"/>
        <w:tblLook w:val="0000" w:firstRow="0" w:lastRow="0" w:firstColumn="0" w:lastColumn="0" w:noHBand="0" w:noVBand="0"/>
      </w:tblPr>
      <w:tblGrid>
        <w:gridCol w:w="4428"/>
        <w:gridCol w:w="1276"/>
        <w:gridCol w:w="4827"/>
      </w:tblGrid>
      <w:tr w:rsidR="00FF763E" w:rsidRPr="005D55D2" w:rsidTr="003164CA">
        <w:tc>
          <w:tcPr>
            <w:tcW w:w="4428" w:type="dxa"/>
          </w:tcPr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Республика Алтай </w:t>
            </w:r>
            <w:proofErr w:type="spellStart"/>
            <w:r w:rsidRPr="00B05217">
              <w:rPr>
                <w:b/>
                <w:sz w:val="22"/>
                <w:szCs w:val="22"/>
              </w:rPr>
              <w:t>Усть-Коксинский</w:t>
            </w:r>
            <w:proofErr w:type="spellEnd"/>
            <w:r w:rsidRPr="00B05217">
              <w:rPr>
                <w:b/>
                <w:sz w:val="22"/>
                <w:szCs w:val="22"/>
              </w:rPr>
              <w:t xml:space="preserve"> район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F763E" w:rsidRPr="00217799" w:rsidRDefault="00FF763E" w:rsidP="003164CA">
            <w:pPr>
              <w:jc w:val="center"/>
              <w:rPr>
                <w:lang w:val="ru-RU"/>
              </w:rPr>
            </w:pPr>
          </w:p>
          <w:p w:rsidR="00FF763E" w:rsidRPr="00893446" w:rsidRDefault="00FF763E" w:rsidP="003164C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val="ru-RU"/>
              </w:rPr>
            </w:pPr>
          </w:p>
        </w:tc>
        <w:tc>
          <w:tcPr>
            <w:tcW w:w="4827" w:type="dxa"/>
          </w:tcPr>
          <w:p w:rsidR="00FF763E" w:rsidRPr="00893446" w:rsidRDefault="00FF763E" w:rsidP="003164CA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r w:rsidRPr="00B05217">
              <w:rPr>
                <w:b/>
                <w:i w:val="0"/>
                <w:sz w:val="22"/>
                <w:szCs w:val="22"/>
                <w:lang w:val="ru-RU"/>
              </w:rPr>
              <w:t>Алтай</w:t>
            </w:r>
            <w:r w:rsidR="00532369">
              <w:rPr>
                <w:b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05217">
              <w:rPr>
                <w:b/>
                <w:i w:val="0"/>
                <w:sz w:val="22"/>
                <w:szCs w:val="22"/>
                <w:lang w:val="ru-RU"/>
              </w:rPr>
              <w:t>Республиканы</w:t>
            </w:r>
            <w:proofErr w:type="gramStart"/>
            <w:r w:rsidRPr="00B05217"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proofErr w:type="spellEnd"/>
            <w:r w:rsidR="00532369"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05217"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 w:rsidRPr="00893446">
              <w:rPr>
                <w:b/>
                <w:i w:val="0"/>
                <w:sz w:val="22"/>
                <w:szCs w:val="22"/>
                <w:lang w:val="ru-RU"/>
              </w:rPr>
              <w:t>Ö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ксуу</w:t>
            </w:r>
            <w:r w:rsidRPr="00893446">
              <w:rPr>
                <w:b/>
                <w:i w:val="0"/>
                <w:sz w:val="22"/>
                <w:szCs w:val="22"/>
                <w:lang w:val="ru-RU"/>
              </w:rPr>
              <w:t>-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Оозыаймагында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r w:rsidRPr="00217799">
              <w:rPr>
                <w:b/>
                <w:bCs/>
                <w:sz w:val="22"/>
                <w:szCs w:val="22"/>
                <w:lang w:val="ru-RU"/>
              </w:rPr>
              <w:t>Муниципал</w:t>
            </w:r>
            <w:r w:rsidR="0053236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тозолмо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Карагайдагы</w:t>
            </w:r>
            <w:proofErr w:type="spellEnd"/>
            <w:r w:rsidR="0053236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 w:rsidR="0053236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еезени</w:t>
            </w:r>
            <w:r w:rsidRPr="00217799">
              <w:rPr>
                <w:rFonts w:ascii="Lucida Sans Unicode" w:hAnsi="Lucida Sans Unicode"/>
                <w:b/>
                <w:bCs/>
                <w:sz w:val="22"/>
                <w:szCs w:val="22"/>
                <w:lang w:val="ru-RU"/>
              </w:rPr>
              <w:t>ҥ</w:t>
            </w:r>
            <w:proofErr w:type="spellEnd"/>
          </w:p>
          <w:p w:rsidR="00FF763E" w:rsidRPr="00217799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Депутаттардын</w:t>
            </w:r>
            <w:proofErr w:type="spellEnd"/>
            <w:r w:rsidR="0053236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05217">
              <w:rPr>
                <w:b/>
                <w:bCs/>
                <w:sz w:val="22"/>
                <w:szCs w:val="22"/>
              </w:rPr>
              <w:t>i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 w:rsidR="0053236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Соведи</w:t>
            </w:r>
            <w:proofErr w:type="spellEnd"/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BD3C49" w:rsidRPr="004E477B" w:rsidRDefault="00BD3C49" w:rsidP="004E477B">
      <w:pPr>
        <w:jc w:val="center"/>
        <w:rPr>
          <w:lang w:val="ru-RU"/>
        </w:rPr>
      </w:pPr>
    </w:p>
    <w:p w:rsidR="00FF763E" w:rsidRPr="00217799" w:rsidRDefault="00BD3C49" w:rsidP="00217799">
      <w:pPr>
        <w:rPr>
          <w:lang w:val="ru-RU"/>
        </w:rPr>
      </w:pPr>
      <w:r>
        <w:rPr>
          <w:lang w:val="ru-RU"/>
        </w:rPr>
        <w:t>Решение</w:t>
      </w:r>
      <w:r w:rsidR="008A49FB">
        <w:rPr>
          <w:lang w:val="ru-RU"/>
        </w:rPr>
        <w:t xml:space="preserve"> №</w:t>
      </w:r>
      <w:r w:rsidR="005D55D2">
        <w:rPr>
          <w:lang w:val="ru-RU"/>
        </w:rPr>
        <w:t xml:space="preserve"> 04-01</w:t>
      </w:r>
      <w:r w:rsidR="004E477B" w:rsidRPr="002273B9">
        <w:rPr>
          <w:lang w:val="ru-RU"/>
        </w:rPr>
        <w:t xml:space="preserve"> </w:t>
      </w:r>
      <w:r w:rsidR="0038439C">
        <w:rPr>
          <w:lang w:val="ru-RU"/>
        </w:rPr>
        <w:t xml:space="preserve">   </w:t>
      </w:r>
      <w:r w:rsidR="00AA4AA0">
        <w:rPr>
          <w:lang w:val="ru-RU"/>
        </w:rPr>
        <w:t xml:space="preserve">                  </w:t>
      </w:r>
      <w:r w:rsidR="00B453BD">
        <w:rPr>
          <w:lang w:val="ru-RU"/>
        </w:rPr>
        <w:t xml:space="preserve"> </w:t>
      </w:r>
      <w:r w:rsidR="00FF763E" w:rsidRPr="00217799">
        <w:rPr>
          <w:lang w:val="ru-RU"/>
        </w:rPr>
        <w:t xml:space="preserve">                                                                      </w:t>
      </w:r>
      <w:r w:rsidR="008F7192">
        <w:rPr>
          <w:lang w:val="ru-RU"/>
        </w:rPr>
        <w:t xml:space="preserve">                         </w:t>
      </w:r>
      <w:r w:rsidR="00FF763E" w:rsidRPr="00217799">
        <w:rPr>
          <w:lang w:val="ru-RU"/>
        </w:rPr>
        <w:t>Чечим</w:t>
      </w:r>
    </w:p>
    <w:p w:rsidR="00FF763E" w:rsidRPr="006F2975" w:rsidRDefault="00B453BD" w:rsidP="00217799">
      <w:pPr>
        <w:pStyle w:val="a7"/>
      </w:pPr>
      <w:r>
        <w:t xml:space="preserve">от </w:t>
      </w:r>
      <w:r w:rsidR="005D55D2">
        <w:t xml:space="preserve">  28 марта </w:t>
      </w:r>
      <w:bookmarkStart w:id="0" w:name="_GoBack"/>
      <w:bookmarkEnd w:id="0"/>
      <w:r w:rsidR="00247FED">
        <w:t>202</w:t>
      </w:r>
      <w:r w:rsidR="00BA3ED2">
        <w:t>4</w:t>
      </w:r>
      <w:r w:rsidR="00FF763E">
        <w:t xml:space="preserve">г. </w:t>
      </w:r>
    </w:p>
    <w:p w:rsidR="00FF763E" w:rsidRPr="00E12D60" w:rsidRDefault="00FF763E" w:rsidP="00E12D60">
      <w:pPr>
        <w:rPr>
          <w:lang w:val="ru-RU"/>
        </w:rPr>
      </w:pPr>
      <w:r w:rsidRPr="00217799">
        <w:rPr>
          <w:lang w:val="ru-RU"/>
        </w:rPr>
        <w:t>с. Карагай</w:t>
      </w:r>
    </w:p>
    <w:p w:rsidR="00FF763E" w:rsidRDefault="00FF763E" w:rsidP="00217799">
      <w:pPr>
        <w:rPr>
          <w:b/>
          <w:lang w:val="ru-RU"/>
        </w:rPr>
      </w:pPr>
    </w:p>
    <w:p w:rsidR="00BA3ED2" w:rsidRPr="009805D8" w:rsidRDefault="00400D19" w:rsidP="00217799">
      <w:pPr>
        <w:rPr>
          <w:lang w:val="ru-RU"/>
        </w:rPr>
      </w:pPr>
      <w:r w:rsidRPr="009805D8">
        <w:rPr>
          <w:lang w:val="ru-RU"/>
        </w:rPr>
        <w:t>О</w:t>
      </w:r>
      <w:r w:rsidR="00BA3ED2" w:rsidRPr="009805D8">
        <w:rPr>
          <w:lang w:val="ru-RU"/>
        </w:rPr>
        <w:t xml:space="preserve"> внесении изменений и дополнений в Решение</w:t>
      </w:r>
    </w:p>
    <w:p w:rsidR="00BD3C49" w:rsidRPr="009805D8" w:rsidRDefault="00BA3ED2" w:rsidP="00217799">
      <w:pPr>
        <w:rPr>
          <w:lang w:val="ru-RU"/>
        </w:rPr>
      </w:pPr>
      <w:r w:rsidRPr="009805D8">
        <w:rPr>
          <w:lang w:val="ru-RU"/>
        </w:rPr>
        <w:t xml:space="preserve"> </w:t>
      </w:r>
      <w:r w:rsidR="00EC6B59" w:rsidRPr="009805D8">
        <w:rPr>
          <w:lang w:val="ru-RU"/>
        </w:rPr>
        <w:t>о</w:t>
      </w:r>
      <w:r w:rsidRPr="009805D8">
        <w:rPr>
          <w:lang w:val="ru-RU"/>
        </w:rPr>
        <w:t>т 26.12.2023г № 03</w:t>
      </w:r>
      <w:r w:rsidR="00253809" w:rsidRPr="009805D8">
        <w:rPr>
          <w:lang w:val="ru-RU"/>
        </w:rPr>
        <w:t>-01</w:t>
      </w:r>
      <w:r w:rsidRPr="009805D8">
        <w:rPr>
          <w:lang w:val="ru-RU"/>
        </w:rPr>
        <w:t xml:space="preserve"> «О</w:t>
      </w:r>
      <w:r w:rsidR="00400D19" w:rsidRPr="009805D8">
        <w:rPr>
          <w:lang w:val="ru-RU"/>
        </w:rPr>
        <w:t xml:space="preserve"> </w:t>
      </w:r>
      <w:r w:rsidR="00FF763E" w:rsidRPr="009805D8">
        <w:rPr>
          <w:lang w:val="ru-RU"/>
        </w:rPr>
        <w:t>бюджет</w:t>
      </w:r>
      <w:r w:rsidR="00BD3C49" w:rsidRPr="009805D8">
        <w:rPr>
          <w:lang w:val="ru-RU"/>
        </w:rPr>
        <w:t>е</w:t>
      </w:r>
      <w:r w:rsidR="00FF763E" w:rsidRPr="009805D8">
        <w:rPr>
          <w:lang w:val="ru-RU"/>
        </w:rPr>
        <w:t xml:space="preserve"> муниципального образования</w:t>
      </w:r>
    </w:p>
    <w:p w:rsidR="00BD3C49" w:rsidRPr="009805D8" w:rsidRDefault="00FF763E" w:rsidP="00217799">
      <w:pPr>
        <w:rPr>
          <w:lang w:val="ru-RU"/>
        </w:rPr>
      </w:pPr>
      <w:r w:rsidRPr="009805D8">
        <w:rPr>
          <w:lang w:val="ru-RU"/>
        </w:rPr>
        <w:t xml:space="preserve"> «Карагай</w:t>
      </w:r>
      <w:r w:rsidR="00D95933" w:rsidRPr="009805D8">
        <w:rPr>
          <w:lang w:val="ru-RU"/>
        </w:rPr>
        <w:t>ское сельское поселение»  на 202</w:t>
      </w:r>
      <w:r w:rsidR="00402335" w:rsidRPr="009805D8">
        <w:rPr>
          <w:lang w:val="ru-RU"/>
        </w:rPr>
        <w:t>4</w:t>
      </w:r>
      <w:r w:rsidR="001E73C6" w:rsidRPr="009805D8">
        <w:rPr>
          <w:lang w:val="ru-RU"/>
        </w:rPr>
        <w:t xml:space="preserve"> год</w:t>
      </w:r>
    </w:p>
    <w:p w:rsidR="00FF763E" w:rsidRPr="009805D8" w:rsidRDefault="001E73C6" w:rsidP="00217799">
      <w:pPr>
        <w:rPr>
          <w:lang w:val="ru-RU"/>
        </w:rPr>
      </w:pPr>
      <w:r w:rsidRPr="009805D8">
        <w:rPr>
          <w:lang w:val="ru-RU"/>
        </w:rPr>
        <w:t xml:space="preserve"> и на плановый период 202</w:t>
      </w:r>
      <w:r w:rsidR="00402335" w:rsidRPr="009805D8">
        <w:rPr>
          <w:lang w:val="ru-RU"/>
        </w:rPr>
        <w:t>5</w:t>
      </w:r>
      <w:r w:rsidR="00B453BD" w:rsidRPr="009805D8">
        <w:rPr>
          <w:lang w:val="ru-RU"/>
        </w:rPr>
        <w:t xml:space="preserve"> и 202</w:t>
      </w:r>
      <w:r w:rsidR="00402335" w:rsidRPr="009805D8">
        <w:rPr>
          <w:lang w:val="ru-RU"/>
        </w:rPr>
        <w:t>6</w:t>
      </w:r>
      <w:r w:rsidR="00247FED" w:rsidRPr="009805D8">
        <w:rPr>
          <w:lang w:val="ru-RU"/>
        </w:rPr>
        <w:t xml:space="preserve"> годов</w:t>
      </w:r>
      <w:r w:rsidR="00BA3ED2" w:rsidRPr="009805D8">
        <w:rPr>
          <w:lang w:val="ru-RU"/>
        </w:rPr>
        <w:t>»</w:t>
      </w:r>
      <w:r w:rsidR="00FF763E" w:rsidRPr="009805D8">
        <w:rPr>
          <w:lang w:val="ru-RU"/>
        </w:rPr>
        <w:t xml:space="preserve">. </w:t>
      </w:r>
    </w:p>
    <w:p w:rsidR="00BA3ED2" w:rsidRPr="009805D8" w:rsidRDefault="00BA3ED2" w:rsidP="00217799">
      <w:pPr>
        <w:rPr>
          <w:lang w:val="ru-RU"/>
        </w:rPr>
      </w:pPr>
    </w:p>
    <w:p w:rsidR="00BA3ED2" w:rsidRPr="009805D8" w:rsidRDefault="00BA3ED2" w:rsidP="00BA3ED2">
      <w:pPr>
        <w:rPr>
          <w:lang w:val="ru-RU"/>
        </w:rPr>
      </w:pPr>
      <w:r w:rsidRPr="009805D8">
        <w:rPr>
          <w:lang w:val="ru-RU"/>
        </w:rPr>
        <w:t>Внести в Решение от 26 декабря 2023года №04-02«О бюджете муниципального образования</w:t>
      </w:r>
      <w:r w:rsidR="00EC6B59" w:rsidRPr="009805D8">
        <w:rPr>
          <w:lang w:val="ru-RU"/>
        </w:rPr>
        <w:t xml:space="preserve"> </w:t>
      </w:r>
      <w:r w:rsidRPr="009805D8">
        <w:rPr>
          <w:lang w:val="ru-RU"/>
        </w:rPr>
        <w:t>«Карагайское сельское поселение»  на 2024 год</w:t>
      </w:r>
    </w:p>
    <w:p w:rsidR="00BA3ED2" w:rsidRPr="009805D8" w:rsidRDefault="00BA3ED2" w:rsidP="00BA3ED2">
      <w:pPr>
        <w:rPr>
          <w:lang w:val="ru-RU"/>
        </w:rPr>
      </w:pPr>
      <w:r w:rsidRPr="009805D8">
        <w:rPr>
          <w:lang w:val="ru-RU"/>
        </w:rPr>
        <w:t xml:space="preserve"> и на плановый период 2025 и 2026 годов». </w:t>
      </w:r>
    </w:p>
    <w:p w:rsidR="00BA3ED2" w:rsidRPr="009805D8" w:rsidRDefault="00BA3ED2" w:rsidP="00217799">
      <w:pPr>
        <w:rPr>
          <w:u w:val="single"/>
          <w:lang w:val="ru-RU"/>
        </w:rPr>
      </w:pPr>
      <w:r w:rsidRPr="009805D8">
        <w:rPr>
          <w:lang w:val="ru-RU"/>
        </w:rPr>
        <w:t>(далее-Решение о бюджете)</w:t>
      </w:r>
      <w:r w:rsidR="00EC6B59" w:rsidRPr="009805D8">
        <w:rPr>
          <w:lang w:val="ru-RU"/>
        </w:rPr>
        <w:t xml:space="preserve"> </w:t>
      </w:r>
      <w:r w:rsidRPr="009805D8">
        <w:rPr>
          <w:lang w:val="ru-RU"/>
        </w:rPr>
        <w:t>следующие изменения и дополнения:</w:t>
      </w:r>
    </w:p>
    <w:p w:rsidR="00371901" w:rsidRPr="009805D8" w:rsidRDefault="00371901" w:rsidP="00371901">
      <w:pPr>
        <w:jc w:val="both"/>
        <w:rPr>
          <w:lang w:val="ru-RU"/>
        </w:rPr>
      </w:pPr>
      <w:r w:rsidRPr="009805D8">
        <w:rPr>
          <w:lang w:val="ru-RU"/>
        </w:rPr>
        <w:t xml:space="preserve">         </w:t>
      </w:r>
    </w:p>
    <w:p w:rsidR="00BA3ED2" w:rsidRPr="009805D8" w:rsidRDefault="00371901" w:rsidP="00371901">
      <w:pPr>
        <w:jc w:val="both"/>
        <w:rPr>
          <w:lang w:val="ru-RU"/>
        </w:rPr>
      </w:pPr>
      <w:r w:rsidRPr="009805D8">
        <w:rPr>
          <w:lang w:val="ru-RU"/>
        </w:rPr>
        <w:t xml:space="preserve">         </w:t>
      </w:r>
      <w:r w:rsidR="00BA3ED2" w:rsidRPr="009805D8">
        <w:rPr>
          <w:lang w:val="ru-RU"/>
        </w:rPr>
        <w:t xml:space="preserve">1.В </w:t>
      </w:r>
      <w:r w:rsidR="00FF763E" w:rsidRPr="009805D8">
        <w:rPr>
          <w:lang w:val="ru-RU"/>
        </w:rPr>
        <w:t>Стать</w:t>
      </w:r>
      <w:r w:rsidR="00BA3ED2" w:rsidRPr="009805D8">
        <w:rPr>
          <w:lang w:val="ru-RU"/>
        </w:rPr>
        <w:t>е</w:t>
      </w:r>
      <w:r w:rsidR="00FF763E" w:rsidRPr="009805D8">
        <w:rPr>
          <w:lang w:val="ru-RU"/>
        </w:rPr>
        <w:t xml:space="preserve"> </w:t>
      </w:r>
      <w:r w:rsidR="00BA3ED2" w:rsidRPr="009805D8">
        <w:rPr>
          <w:lang w:val="ru-RU"/>
        </w:rPr>
        <w:t>1 Решения о бюджете:</w:t>
      </w:r>
    </w:p>
    <w:p w:rsidR="00BA3ED2" w:rsidRPr="009805D8" w:rsidRDefault="00EC6B59" w:rsidP="003F29A5">
      <w:pPr>
        <w:ind w:firstLine="567"/>
        <w:jc w:val="both"/>
        <w:rPr>
          <w:lang w:val="ru-RU"/>
        </w:rPr>
      </w:pPr>
      <w:r w:rsidRPr="009805D8">
        <w:rPr>
          <w:lang w:val="ru-RU"/>
        </w:rPr>
        <w:t>а</w:t>
      </w:r>
      <w:proofErr w:type="gramStart"/>
      <w:r w:rsidR="00253809" w:rsidRPr="009805D8">
        <w:rPr>
          <w:lang w:val="ru-RU"/>
        </w:rPr>
        <w:t>)</w:t>
      </w:r>
      <w:r w:rsidR="00BA3ED2" w:rsidRPr="009805D8">
        <w:rPr>
          <w:lang w:val="ru-RU"/>
        </w:rPr>
        <w:t>в</w:t>
      </w:r>
      <w:proofErr w:type="gramEnd"/>
      <w:r w:rsidR="00BA3ED2" w:rsidRPr="009805D8">
        <w:rPr>
          <w:lang w:val="ru-RU"/>
        </w:rPr>
        <w:t xml:space="preserve"> пункте 1 цифр</w:t>
      </w:r>
      <w:r w:rsidRPr="009805D8">
        <w:rPr>
          <w:lang w:val="ru-RU"/>
        </w:rPr>
        <w:t>ы «</w:t>
      </w:r>
      <w:r w:rsidR="00BA3ED2" w:rsidRPr="009805D8">
        <w:rPr>
          <w:lang w:val="ru-RU"/>
        </w:rPr>
        <w:t>5</w:t>
      </w:r>
      <w:r w:rsidR="00FF1CE4" w:rsidRPr="009805D8">
        <w:rPr>
          <w:lang w:val="ru-RU"/>
        </w:rPr>
        <w:t>598718</w:t>
      </w:r>
      <w:r w:rsidR="00BA3ED2" w:rsidRPr="009805D8">
        <w:rPr>
          <w:lang w:val="ru-RU"/>
        </w:rPr>
        <w:t>,</w:t>
      </w:r>
      <w:r w:rsidR="00FF1CE4" w:rsidRPr="009805D8">
        <w:rPr>
          <w:lang w:val="ru-RU"/>
        </w:rPr>
        <w:t>8</w:t>
      </w:r>
      <w:r w:rsidR="00BA3ED2" w:rsidRPr="009805D8">
        <w:rPr>
          <w:lang w:val="ru-RU"/>
        </w:rPr>
        <w:t>0</w:t>
      </w:r>
      <w:r w:rsidRPr="009805D8">
        <w:rPr>
          <w:lang w:val="ru-RU"/>
        </w:rPr>
        <w:t>»</w:t>
      </w:r>
      <w:r w:rsidR="00BA3ED2" w:rsidRPr="009805D8">
        <w:rPr>
          <w:lang w:val="ru-RU"/>
        </w:rPr>
        <w:t xml:space="preserve"> заменить цифрами </w:t>
      </w:r>
      <w:r w:rsidRPr="009805D8">
        <w:rPr>
          <w:lang w:val="ru-RU"/>
        </w:rPr>
        <w:t>«</w:t>
      </w:r>
      <w:r w:rsidR="00BA3ED2" w:rsidRPr="009805D8">
        <w:rPr>
          <w:lang w:val="ru-RU"/>
        </w:rPr>
        <w:t>5</w:t>
      </w:r>
      <w:r w:rsidR="00FF1CE4" w:rsidRPr="009805D8">
        <w:rPr>
          <w:lang w:val="ru-RU"/>
        </w:rPr>
        <w:t>649424,80</w:t>
      </w:r>
      <w:r w:rsidRPr="009805D8">
        <w:rPr>
          <w:lang w:val="ru-RU"/>
        </w:rPr>
        <w:t>»</w:t>
      </w:r>
    </w:p>
    <w:p w:rsidR="00BA3ED2" w:rsidRPr="009805D8" w:rsidRDefault="00EC6B59" w:rsidP="003F29A5">
      <w:pPr>
        <w:ind w:firstLine="567"/>
        <w:jc w:val="both"/>
        <w:rPr>
          <w:lang w:val="ru-RU"/>
        </w:rPr>
      </w:pPr>
      <w:r w:rsidRPr="009805D8">
        <w:rPr>
          <w:lang w:val="ru-RU"/>
        </w:rPr>
        <w:t>б</w:t>
      </w:r>
      <w:r w:rsidR="00BA3ED2" w:rsidRPr="009805D8">
        <w:rPr>
          <w:lang w:val="ru-RU"/>
        </w:rPr>
        <w:t xml:space="preserve">) в пункте 2 цифры </w:t>
      </w:r>
      <w:r w:rsidRPr="009805D8">
        <w:rPr>
          <w:lang w:val="ru-RU"/>
        </w:rPr>
        <w:t>«</w:t>
      </w:r>
      <w:r w:rsidR="00BA3ED2" w:rsidRPr="009805D8">
        <w:rPr>
          <w:lang w:val="ru-RU"/>
        </w:rPr>
        <w:t>5</w:t>
      </w:r>
      <w:r w:rsidR="00FF1CE4" w:rsidRPr="009805D8">
        <w:rPr>
          <w:lang w:val="ru-RU"/>
        </w:rPr>
        <w:t>598718,8</w:t>
      </w:r>
      <w:r w:rsidR="00BA3ED2" w:rsidRPr="009805D8">
        <w:rPr>
          <w:lang w:val="ru-RU"/>
        </w:rPr>
        <w:t>0</w:t>
      </w:r>
      <w:r w:rsidRPr="009805D8">
        <w:rPr>
          <w:lang w:val="ru-RU"/>
        </w:rPr>
        <w:t>»</w:t>
      </w:r>
      <w:r w:rsidR="00BA3ED2" w:rsidRPr="009805D8">
        <w:rPr>
          <w:lang w:val="ru-RU"/>
        </w:rPr>
        <w:t xml:space="preserve"> заменить цифрами </w:t>
      </w:r>
      <w:r w:rsidRPr="009805D8">
        <w:rPr>
          <w:lang w:val="ru-RU"/>
        </w:rPr>
        <w:t>«</w:t>
      </w:r>
      <w:r w:rsidR="00BA3ED2" w:rsidRPr="009805D8">
        <w:rPr>
          <w:lang w:val="ru-RU"/>
        </w:rPr>
        <w:t>5</w:t>
      </w:r>
      <w:r w:rsidR="00FF1CE4" w:rsidRPr="009805D8">
        <w:rPr>
          <w:lang w:val="ru-RU"/>
        </w:rPr>
        <w:t>64942</w:t>
      </w:r>
      <w:r w:rsidR="00533461" w:rsidRPr="009805D8">
        <w:rPr>
          <w:lang w:val="ru-RU"/>
        </w:rPr>
        <w:t>4</w:t>
      </w:r>
      <w:r w:rsidR="00BA3ED2" w:rsidRPr="009805D8">
        <w:rPr>
          <w:lang w:val="ru-RU"/>
        </w:rPr>
        <w:t>,</w:t>
      </w:r>
      <w:r w:rsidR="00FF1CE4" w:rsidRPr="009805D8">
        <w:rPr>
          <w:lang w:val="ru-RU"/>
        </w:rPr>
        <w:t>8</w:t>
      </w:r>
      <w:r w:rsidR="00BA3ED2" w:rsidRPr="009805D8">
        <w:rPr>
          <w:lang w:val="ru-RU"/>
        </w:rPr>
        <w:t>0</w:t>
      </w:r>
      <w:r w:rsidRPr="009805D8">
        <w:rPr>
          <w:lang w:val="ru-RU"/>
        </w:rPr>
        <w:t>»</w:t>
      </w:r>
    </w:p>
    <w:p w:rsidR="00BA3ED2" w:rsidRPr="009805D8" w:rsidRDefault="00EC6B59" w:rsidP="003F29A5">
      <w:pPr>
        <w:ind w:firstLine="567"/>
        <w:jc w:val="both"/>
        <w:rPr>
          <w:lang w:val="ru-RU"/>
        </w:rPr>
      </w:pPr>
      <w:r w:rsidRPr="009805D8">
        <w:rPr>
          <w:lang w:val="ru-RU"/>
        </w:rPr>
        <w:t>в</w:t>
      </w:r>
      <w:r w:rsidR="00BA3ED2" w:rsidRPr="009805D8">
        <w:rPr>
          <w:lang w:val="ru-RU"/>
        </w:rPr>
        <w:t>)</w:t>
      </w:r>
      <w:r w:rsidR="000C0BB7" w:rsidRPr="009805D8">
        <w:rPr>
          <w:lang w:val="ru-RU"/>
        </w:rPr>
        <w:t xml:space="preserve">  </w:t>
      </w:r>
      <w:r w:rsidR="00BA3ED2" w:rsidRPr="009805D8">
        <w:rPr>
          <w:lang w:val="ru-RU"/>
        </w:rPr>
        <w:t>пункт 3 изложить в следующей редакции:</w:t>
      </w:r>
    </w:p>
    <w:p w:rsidR="00BA3ED2" w:rsidRPr="009805D8" w:rsidRDefault="00BA3ED2" w:rsidP="003F29A5">
      <w:pPr>
        <w:ind w:firstLine="567"/>
        <w:jc w:val="both"/>
        <w:rPr>
          <w:lang w:val="ru-RU"/>
        </w:rPr>
      </w:pPr>
      <w:r w:rsidRPr="009805D8">
        <w:rPr>
          <w:lang w:val="ru-RU"/>
        </w:rPr>
        <w:t>3)</w:t>
      </w:r>
      <w:r w:rsidR="00EC6B59" w:rsidRPr="009805D8">
        <w:rPr>
          <w:lang w:val="ru-RU"/>
        </w:rPr>
        <w:t xml:space="preserve"> «</w:t>
      </w:r>
      <w:r w:rsidR="00C46799" w:rsidRPr="009805D8">
        <w:rPr>
          <w:lang w:val="ru-RU"/>
        </w:rPr>
        <w:t>про</w:t>
      </w:r>
      <w:r w:rsidRPr="009805D8">
        <w:rPr>
          <w:lang w:val="ru-RU"/>
        </w:rPr>
        <w:t xml:space="preserve">фицит местного бюджета в сумме </w:t>
      </w:r>
      <w:r w:rsidR="00FF1CE4" w:rsidRPr="009805D8">
        <w:rPr>
          <w:lang w:val="ru-RU"/>
        </w:rPr>
        <w:t>-</w:t>
      </w:r>
      <w:r w:rsidR="00EC6B59" w:rsidRPr="009805D8">
        <w:rPr>
          <w:lang w:val="ru-RU"/>
        </w:rPr>
        <w:t>36</w:t>
      </w:r>
      <w:r w:rsidR="001834A4">
        <w:rPr>
          <w:lang w:val="ru-RU"/>
        </w:rPr>
        <w:t>982,24,</w:t>
      </w:r>
      <w:r w:rsidRPr="009805D8">
        <w:rPr>
          <w:lang w:val="ru-RU"/>
        </w:rPr>
        <w:t xml:space="preserve"> рублей</w:t>
      </w:r>
      <w:r w:rsidR="00EC6B59" w:rsidRPr="009805D8">
        <w:rPr>
          <w:lang w:val="ru-RU"/>
        </w:rPr>
        <w:t>»</w:t>
      </w:r>
    </w:p>
    <w:p w:rsidR="00253809" w:rsidRPr="009805D8" w:rsidRDefault="00253809" w:rsidP="003F29A5">
      <w:pPr>
        <w:ind w:firstLine="567"/>
        <w:jc w:val="both"/>
        <w:rPr>
          <w:lang w:val="ru-RU"/>
        </w:rPr>
      </w:pPr>
      <w:r w:rsidRPr="009805D8">
        <w:rPr>
          <w:lang w:val="ru-RU"/>
        </w:rPr>
        <w:t xml:space="preserve">2.В статье 2 </w:t>
      </w:r>
      <w:r w:rsidR="00EC6B59" w:rsidRPr="009805D8">
        <w:rPr>
          <w:lang w:val="ru-RU"/>
        </w:rPr>
        <w:t>Р</w:t>
      </w:r>
      <w:r w:rsidRPr="009805D8">
        <w:rPr>
          <w:lang w:val="ru-RU"/>
        </w:rPr>
        <w:t>ешения о бюджете:</w:t>
      </w:r>
    </w:p>
    <w:p w:rsidR="00253809" w:rsidRPr="009805D8" w:rsidRDefault="00EC6B59" w:rsidP="00253809">
      <w:pPr>
        <w:ind w:firstLine="567"/>
        <w:jc w:val="both"/>
        <w:rPr>
          <w:lang w:val="ru-RU"/>
        </w:rPr>
      </w:pPr>
      <w:r w:rsidRPr="009805D8">
        <w:rPr>
          <w:lang w:val="ru-RU"/>
        </w:rPr>
        <w:t>а)</w:t>
      </w:r>
      <w:r w:rsidR="00253809" w:rsidRPr="009805D8">
        <w:rPr>
          <w:lang w:val="ru-RU"/>
        </w:rPr>
        <w:t xml:space="preserve"> в пункте в пункте 1 цифры </w:t>
      </w:r>
      <w:r w:rsidRPr="009805D8">
        <w:rPr>
          <w:lang w:val="ru-RU"/>
        </w:rPr>
        <w:t>«</w:t>
      </w:r>
      <w:r w:rsidR="00253809" w:rsidRPr="009805D8">
        <w:rPr>
          <w:lang w:val="ru-RU"/>
        </w:rPr>
        <w:t>5</w:t>
      </w:r>
      <w:r w:rsidR="0065121B" w:rsidRPr="009805D8">
        <w:rPr>
          <w:lang w:val="ru-RU"/>
        </w:rPr>
        <w:t>598718</w:t>
      </w:r>
      <w:r w:rsidR="00253809" w:rsidRPr="009805D8">
        <w:rPr>
          <w:lang w:val="ru-RU"/>
        </w:rPr>
        <w:t>,</w:t>
      </w:r>
      <w:r w:rsidR="0065121B" w:rsidRPr="009805D8">
        <w:rPr>
          <w:lang w:val="ru-RU"/>
        </w:rPr>
        <w:t>8</w:t>
      </w:r>
      <w:r w:rsidR="00253809" w:rsidRPr="009805D8">
        <w:rPr>
          <w:lang w:val="ru-RU"/>
        </w:rPr>
        <w:t>0</w:t>
      </w:r>
      <w:r w:rsidRPr="009805D8">
        <w:rPr>
          <w:lang w:val="ru-RU"/>
        </w:rPr>
        <w:t>»</w:t>
      </w:r>
      <w:r w:rsidR="00253809" w:rsidRPr="009805D8">
        <w:rPr>
          <w:lang w:val="ru-RU"/>
        </w:rPr>
        <w:t xml:space="preserve"> заменить цифрами </w:t>
      </w:r>
      <w:r w:rsidRPr="009805D8">
        <w:rPr>
          <w:lang w:val="ru-RU"/>
        </w:rPr>
        <w:t>«</w:t>
      </w:r>
      <w:r w:rsidR="00253809" w:rsidRPr="009805D8">
        <w:rPr>
          <w:lang w:val="ru-RU"/>
        </w:rPr>
        <w:t>5</w:t>
      </w:r>
      <w:r w:rsidR="0065121B" w:rsidRPr="009805D8">
        <w:rPr>
          <w:lang w:val="ru-RU"/>
        </w:rPr>
        <w:t>649424</w:t>
      </w:r>
      <w:r w:rsidR="00253809" w:rsidRPr="009805D8">
        <w:rPr>
          <w:lang w:val="ru-RU"/>
        </w:rPr>
        <w:t>,</w:t>
      </w:r>
      <w:r w:rsidR="0065121B" w:rsidRPr="009805D8">
        <w:rPr>
          <w:lang w:val="ru-RU"/>
        </w:rPr>
        <w:t>8</w:t>
      </w:r>
      <w:r w:rsidR="00253809" w:rsidRPr="009805D8">
        <w:rPr>
          <w:lang w:val="ru-RU"/>
        </w:rPr>
        <w:t>0</w:t>
      </w:r>
      <w:r w:rsidRPr="009805D8">
        <w:rPr>
          <w:lang w:val="ru-RU"/>
        </w:rPr>
        <w:t>»</w:t>
      </w:r>
    </w:p>
    <w:p w:rsidR="00253809" w:rsidRPr="009805D8" w:rsidRDefault="00253809" w:rsidP="00FE12FD">
      <w:pPr>
        <w:ind w:firstLine="567"/>
        <w:jc w:val="both"/>
        <w:rPr>
          <w:lang w:val="ru-RU"/>
        </w:rPr>
      </w:pPr>
      <w:r w:rsidRPr="009805D8">
        <w:rPr>
          <w:lang w:val="ru-RU"/>
        </w:rPr>
        <w:t>3.</w:t>
      </w:r>
      <w:r w:rsidR="00EC6B59" w:rsidRPr="009805D8">
        <w:rPr>
          <w:lang w:val="ru-RU"/>
        </w:rPr>
        <w:t>П</w:t>
      </w:r>
      <w:r w:rsidRPr="009805D8">
        <w:rPr>
          <w:lang w:val="ru-RU"/>
        </w:rPr>
        <w:t xml:space="preserve">риложение 4 </w:t>
      </w:r>
      <w:r w:rsidR="00EC6B59" w:rsidRPr="009805D8">
        <w:rPr>
          <w:lang w:val="ru-RU"/>
        </w:rPr>
        <w:t>«О</w:t>
      </w:r>
      <w:r w:rsidRPr="009805D8">
        <w:rPr>
          <w:lang w:val="ru-RU"/>
        </w:rPr>
        <w:t>бъем пос</w:t>
      </w:r>
      <w:r w:rsidR="00EC6B59" w:rsidRPr="009805D8">
        <w:rPr>
          <w:lang w:val="ru-RU"/>
        </w:rPr>
        <w:t>т</w:t>
      </w:r>
      <w:r w:rsidRPr="009805D8">
        <w:rPr>
          <w:lang w:val="ru-RU"/>
        </w:rPr>
        <w:t>уплений доход</w:t>
      </w:r>
      <w:r w:rsidR="00EC6B59" w:rsidRPr="009805D8">
        <w:rPr>
          <w:lang w:val="ru-RU"/>
        </w:rPr>
        <w:t>о</w:t>
      </w:r>
      <w:r w:rsidRPr="009805D8">
        <w:rPr>
          <w:lang w:val="ru-RU"/>
        </w:rPr>
        <w:t>в в местный бюджет в 2024</w:t>
      </w:r>
      <w:r w:rsidR="00EC6B59" w:rsidRPr="009805D8">
        <w:rPr>
          <w:lang w:val="ru-RU"/>
        </w:rPr>
        <w:t>году»</w:t>
      </w:r>
      <w:r w:rsidRPr="009805D8">
        <w:rPr>
          <w:lang w:val="ru-RU"/>
        </w:rPr>
        <w:t xml:space="preserve"> к </w:t>
      </w:r>
      <w:r w:rsidR="00EC6B59" w:rsidRPr="009805D8">
        <w:rPr>
          <w:lang w:val="ru-RU"/>
        </w:rPr>
        <w:t>Р</w:t>
      </w:r>
      <w:r w:rsidRPr="009805D8">
        <w:rPr>
          <w:lang w:val="ru-RU"/>
        </w:rPr>
        <w:t>ешению принять в редакции согласно приложению</w:t>
      </w:r>
      <w:r w:rsidR="00EC6B59" w:rsidRPr="009805D8">
        <w:rPr>
          <w:lang w:val="ru-RU"/>
        </w:rPr>
        <w:t xml:space="preserve"> </w:t>
      </w:r>
      <w:r w:rsidRPr="009805D8">
        <w:rPr>
          <w:lang w:val="ru-RU"/>
        </w:rPr>
        <w:t>2 к наст</w:t>
      </w:r>
      <w:r w:rsidR="00EC6B59" w:rsidRPr="009805D8">
        <w:rPr>
          <w:lang w:val="ru-RU"/>
        </w:rPr>
        <w:t>о</w:t>
      </w:r>
      <w:r w:rsidRPr="009805D8">
        <w:rPr>
          <w:lang w:val="ru-RU"/>
        </w:rPr>
        <w:t xml:space="preserve">ящему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ешению.</w:t>
      </w:r>
    </w:p>
    <w:p w:rsidR="00253809" w:rsidRPr="009805D8" w:rsidRDefault="00253809" w:rsidP="00253809">
      <w:pPr>
        <w:ind w:firstLine="567"/>
        <w:jc w:val="both"/>
        <w:rPr>
          <w:lang w:val="ru-RU"/>
        </w:rPr>
      </w:pPr>
      <w:r w:rsidRPr="009805D8">
        <w:rPr>
          <w:lang w:val="ru-RU"/>
        </w:rPr>
        <w:t>4.</w:t>
      </w:r>
      <w:r w:rsidR="002B7FB8" w:rsidRPr="009805D8">
        <w:rPr>
          <w:lang w:val="ru-RU"/>
        </w:rPr>
        <w:t>П</w:t>
      </w:r>
      <w:r w:rsidRPr="009805D8">
        <w:rPr>
          <w:lang w:val="ru-RU"/>
        </w:rPr>
        <w:t xml:space="preserve">риложение 6 </w:t>
      </w:r>
      <w:r w:rsidR="00EC6B59" w:rsidRPr="009805D8">
        <w:rPr>
          <w:lang w:val="ru-RU"/>
        </w:rPr>
        <w:t>«Р</w:t>
      </w:r>
      <w:r w:rsidRPr="009805D8">
        <w:rPr>
          <w:lang w:val="ru-RU"/>
        </w:rPr>
        <w:t>аспределение бюджетных ассигнований по разделам,</w:t>
      </w:r>
      <w:r w:rsidR="00126709" w:rsidRPr="009805D8">
        <w:rPr>
          <w:lang w:val="ru-RU"/>
        </w:rPr>
        <w:t xml:space="preserve"> </w:t>
      </w:r>
      <w:r w:rsidRPr="009805D8">
        <w:rPr>
          <w:lang w:val="ru-RU"/>
        </w:rPr>
        <w:t>подразделам классификации расход</w:t>
      </w:r>
      <w:r w:rsidR="00EC6B59" w:rsidRPr="009805D8">
        <w:rPr>
          <w:lang w:val="ru-RU"/>
        </w:rPr>
        <w:t>о</w:t>
      </w:r>
      <w:r w:rsidRPr="009805D8">
        <w:rPr>
          <w:lang w:val="ru-RU"/>
        </w:rPr>
        <w:t>в ме</w:t>
      </w:r>
      <w:r w:rsidR="00EC6B59" w:rsidRPr="009805D8">
        <w:rPr>
          <w:lang w:val="ru-RU"/>
        </w:rPr>
        <w:t>с</w:t>
      </w:r>
      <w:r w:rsidRPr="009805D8">
        <w:rPr>
          <w:lang w:val="ru-RU"/>
        </w:rPr>
        <w:t>тного бюджета на 2024год</w:t>
      </w:r>
      <w:r w:rsidR="00EC6B59" w:rsidRPr="009805D8">
        <w:rPr>
          <w:lang w:val="ru-RU"/>
        </w:rPr>
        <w:t>»</w:t>
      </w:r>
      <w:r w:rsidRPr="009805D8">
        <w:rPr>
          <w:lang w:val="ru-RU"/>
        </w:rPr>
        <w:t xml:space="preserve"> к </w:t>
      </w:r>
      <w:r w:rsidR="00EC6B59" w:rsidRPr="009805D8">
        <w:rPr>
          <w:lang w:val="ru-RU"/>
        </w:rPr>
        <w:t>Р</w:t>
      </w:r>
      <w:r w:rsidRPr="009805D8">
        <w:rPr>
          <w:lang w:val="ru-RU"/>
        </w:rPr>
        <w:t>ешению принять в редак</w:t>
      </w:r>
      <w:r w:rsidR="00EC6B59" w:rsidRPr="009805D8">
        <w:rPr>
          <w:lang w:val="ru-RU"/>
        </w:rPr>
        <w:t>ции</w:t>
      </w:r>
      <w:r w:rsidRPr="009805D8">
        <w:rPr>
          <w:lang w:val="ru-RU"/>
        </w:rPr>
        <w:t xml:space="preserve"> согла</w:t>
      </w:r>
      <w:r w:rsidR="00EC6B59" w:rsidRPr="009805D8">
        <w:rPr>
          <w:lang w:val="ru-RU"/>
        </w:rPr>
        <w:t>с</w:t>
      </w:r>
      <w:r w:rsidRPr="009805D8">
        <w:rPr>
          <w:lang w:val="ru-RU"/>
        </w:rPr>
        <w:t xml:space="preserve">но приложению 4 к настоящему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</w:t>
      </w:r>
      <w:r w:rsidR="00EC6B59" w:rsidRPr="009805D8">
        <w:rPr>
          <w:lang w:val="ru-RU"/>
        </w:rPr>
        <w:t>.</w:t>
      </w:r>
    </w:p>
    <w:p w:rsidR="00253809" w:rsidRPr="009805D8" w:rsidRDefault="00253809" w:rsidP="00253809">
      <w:pPr>
        <w:ind w:firstLine="567"/>
        <w:jc w:val="both"/>
        <w:rPr>
          <w:lang w:val="ru-RU"/>
        </w:rPr>
      </w:pPr>
      <w:r w:rsidRPr="009805D8">
        <w:rPr>
          <w:lang w:val="ru-RU"/>
        </w:rPr>
        <w:t>5.</w:t>
      </w:r>
      <w:r w:rsidR="002B7FB8" w:rsidRPr="009805D8">
        <w:rPr>
          <w:lang w:val="ru-RU"/>
        </w:rPr>
        <w:t>П</w:t>
      </w:r>
      <w:r w:rsidRPr="009805D8">
        <w:rPr>
          <w:lang w:val="ru-RU"/>
        </w:rPr>
        <w:t xml:space="preserve">риложение 8 </w:t>
      </w:r>
      <w:r w:rsidR="00EC6B59" w:rsidRPr="009805D8">
        <w:rPr>
          <w:lang w:val="ru-RU"/>
        </w:rPr>
        <w:t>«В</w:t>
      </w:r>
      <w:r w:rsidRPr="009805D8">
        <w:rPr>
          <w:lang w:val="ru-RU"/>
        </w:rPr>
        <w:t>едомственная структура расходов местного бюджета на 2024год</w:t>
      </w:r>
      <w:r w:rsidR="00EC6B59" w:rsidRPr="009805D8">
        <w:rPr>
          <w:lang w:val="ru-RU"/>
        </w:rPr>
        <w:t>»</w:t>
      </w:r>
      <w:r w:rsidRPr="009805D8">
        <w:rPr>
          <w:lang w:val="ru-RU"/>
        </w:rPr>
        <w:t xml:space="preserve"> к решению принять в редакции согласно приложению 4 к настоящему решению.</w:t>
      </w:r>
    </w:p>
    <w:p w:rsidR="00253809" w:rsidRPr="009805D8" w:rsidRDefault="00253809" w:rsidP="00253809">
      <w:pPr>
        <w:ind w:firstLine="567"/>
        <w:jc w:val="both"/>
        <w:rPr>
          <w:lang w:val="ru-RU"/>
        </w:rPr>
      </w:pPr>
      <w:r w:rsidRPr="009805D8">
        <w:rPr>
          <w:lang w:val="ru-RU"/>
        </w:rPr>
        <w:t>6.</w:t>
      </w:r>
      <w:r w:rsidR="002B7FB8" w:rsidRPr="009805D8">
        <w:rPr>
          <w:lang w:val="ru-RU"/>
        </w:rPr>
        <w:t>П</w:t>
      </w:r>
      <w:r w:rsidRPr="009805D8">
        <w:rPr>
          <w:lang w:val="ru-RU"/>
        </w:rPr>
        <w:t xml:space="preserve">риложение 10 </w:t>
      </w:r>
      <w:r w:rsidR="00EC6B59" w:rsidRPr="009805D8">
        <w:rPr>
          <w:lang w:val="ru-RU"/>
        </w:rPr>
        <w:t>«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аспределение бюджетных ассигнований местного бюджета на реализацию муниципальных программ на 202</w:t>
      </w:r>
      <w:r w:rsidR="002B7FB8" w:rsidRPr="009805D8">
        <w:rPr>
          <w:lang w:val="ru-RU"/>
        </w:rPr>
        <w:t>4год»</w:t>
      </w:r>
    </w:p>
    <w:p w:rsidR="00253809" w:rsidRPr="009805D8" w:rsidRDefault="00253809" w:rsidP="002B7FB8">
      <w:pPr>
        <w:jc w:val="both"/>
        <w:rPr>
          <w:lang w:val="ru-RU"/>
        </w:rPr>
      </w:pPr>
      <w:r w:rsidRPr="009805D8">
        <w:rPr>
          <w:lang w:val="ru-RU"/>
        </w:rPr>
        <w:t xml:space="preserve"> к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 прин</w:t>
      </w:r>
      <w:r w:rsidR="002B7FB8" w:rsidRPr="009805D8">
        <w:rPr>
          <w:lang w:val="ru-RU"/>
        </w:rPr>
        <w:t>я</w:t>
      </w:r>
      <w:r w:rsidRPr="009805D8">
        <w:rPr>
          <w:lang w:val="ru-RU"/>
        </w:rPr>
        <w:t xml:space="preserve">ть в новой редакции согласно приложению 5 к </w:t>
      </w:r>
      <w:r w:rsidR="002B7FB8" w:rsidRPr="009805D8">
        <w:rPr>
          <w:lang w:val="ru-RU"/>
        </w:rPr>
        <w:t xml:space="preserve"> </w:t>
      </w:r>
      <w:r w:rsidRPr="009805D8">
        <w:rPr>
          <w:lang w:val="ru-RU"/>
        </w:rPr>
        <w:t>наст</w:t>
      </w:r>
      <w:r w:rsidR="002B7FB8" w:rsidRPr="009805D8">
        <w:rPr>
          <w:lang w:val="ru-RU"/>
        </w:rPr>
        <w:t>о</w:t>
      </w:r>
      <w:r w:rsidRPr="009805D8">
        <w:rPr>
          <w:lang w:val="ru-RU"/>
        </w:rPr>
        <w:t xml:space="preserve">ящему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ешению.</w:t>
      </w:r>
    </w:p>
    <w:p w:rsidR="00253809" w:rsidRPr="009805D8" w:rsidRDefault="00253809" w:rsidP="00253809">
      <w:pPr>
        <w:ind w:firstLine="567"/>
        <w:jc w:val="both"/>
        <w:rPr>
          <w:lang w:val="ru-RU"/>
        </w:rPr>
      </w:pPr>
      <w:r w:rsidRPr="009805D8">
        <w:rPr>
          <w:lang w:val="ru-RU"/>
        </w:rPr>
        <w:t>7.</w:t>
      </w:r>
      <w:r w:rsidR="002B7FB8" w:rsidRPr="009805D8">
        <w:rPr>
          <w:lang w:val="ru-RU"/>
        </w:rPr>
        <w:t>П</w:t>
      </w:r>
      <w:r w:rsidRPr="009805D8">
        <w:rPr>
          <w:lang w:val="ru-RU"/>
        </w:rPr>
        <w:t xml:space="preserve">риложение 12 </w:t>
      </w:r>
      <w:r w:rsidR="002B7FB8" w:rsidRPr="009805D8">
        <w:rPr>
          <w:lang w:val="ru-RU"/>
        </w:rPr>
        <w:t>«Р</w:t>
      </w:r>
      <w:r w:rsidRPr="009805D8">
        <w:rPr>
          <w:lang w:val="ru-RU"/>
        </w:rPr>
        <w:t>асп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еделение бюджетных ассигнований по разделам,</w:t>
      </w:r>
      <w:r w:rsidR="002B7FB8" w:rsidRPr="009805D8">
        <w:rPr>
          <w:lang w:val="ru-RU"/>
        </w:rPr>
        <w:t xml:space="preserve"> </w:t>
      </w:r>
      <w:r w:rsidRPr="009805D8">
        <w:rPr>
          <w:lang w:val="ru-RU"/>
        </w:rPr>
        <w:t>подразделам,</w:t>
      </w:r>
      <w:r w:rsidR="002B7FB8" w:rsidRPr="009805D8">
        <w:rPr>
          <w:lang w:val="ru-RU"/>
        </w:rPr>
        <w:t xml:space="preserve"> </w:t>
      </w:r>
      <w:r w:rsidRPr="009805D8">
        <w:rPr>
          <w:lang w:val="ru-RU"/>
        </w:rPr>
        <w:t xml:space="preserve">целевым статьям </w:t>
      </w:r>
      <w:r w:rsidR="002B7FB8" w:rsidRPr="009805D8">
        <w:rPr>
          <w:lang w:val="ru-RU"/>
        </w:rPr>
        <w:t>(</w:t>
      </w:r>
      <w:r w:rsidRPr="009805D8">
        <w:rPr>
          <w:lang w:val="ru-RU"/>
        </w:rPr>
        <w:t>муниципальными пр</w:t>
      </w:r>
      <w:r w:rsidR="002B7FB8" w:rsidRPr="009805D8">
        <w:rPr>
          <w:lang w:val="ru-RU"/>
        </w:rPr>
        <w:t>о</w:t>
      </w:r>
      <w:r w:rsidRPr="009805D8">
        <w:rPr>
          <w:lang w:val="ru-RU"/>
        </w:rPr>
        <w:t>граммам и непр</w:t>
      </w:r>
      <w:r w:rsidR="002B7FB8" w:rsidRPr="009805D8">
        <w:rPr>
          <w:lang w:val="ru-RU"/>
        </w:rPr>
        <w:t>о</w:t>
      </w:r>
      <w:r w:rsidRPr="009805D8">
        <w:rPr>
          <w:lang w:val="ru-RU"/>
        </w:rPr>
        <w:t xml:space="preserve">граммных </w:t>
      </w:r>
      <w:proofErr w:type="gramStart"/>
      <w:r w:rsidRPr="009805D8">
        <w:rPr>
          <w:lang w:val="ru-RU"/>
        </w:rPr>
        <w:t>направлениях</w:t>
      </w:r>
      <w:proofErr w:type="gramEnd"/>
      <w:r w:rsidRPr="009805D8">
        <w:rPr>
          <w:lang w:val="ru-RU"/>
        </w:rPr>
        <w:t xml:space="preserve"> деятельности</w:t>
      </w:r>
      <w:r w:rsidR="002B7FB8" w:rsidRPr="009805D8">
        <w:rPr>
          <w:lang w:val="ru-RU"/>
        </w:rPr>
        <w:t>)</w:t>
      </w:r>
      <w:r w:rsidRPr="009805D8">
        <w:rPr>
          <w:lang w:val="ru-RU"/>
        </w:rPr>
        <w:t>,</w:t>
      </w:r>
      <w:r w:rsidR="00D35F3C">
        <w:rPr>
          <w:lang w:val="ru-RU"/>
        </w:rPr>
        <w:t xml:space="preserve"> </w:t>
      </w:r>
      <w:r w:rsidRPr="009805D8">
        <w:rPr>
          <w:lang w:val="ru-RU"/>
        </w:rPr>
        <w:t>группам и подгруппам видов расходов местного бюджет</w:t>
      </w:r>
      <w:r w:rsidR="002B7FB8" w:rsidRPr="009805D8">
        <w:rPr>
          <w:lang w:val="ru-RU"/>
        </w:rPr>
        <w:t>а»</w:t>
      </w:r>
      <w:r w:rsidRPr="009805D8">
        <w:rPr>
          <w:lang w:val="ru-RU"/>
        </w:rPr>
        <w:t xml:space="preserve"> к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 принять в редакции согласно приложения 6 к наст</w:t>
      </w:r>
      <w:r w:rsidR="002B7FB8" w:rsidRPr="009805D8">
        <w:rPr>
          <w:lang w:val="ru-RU"/>
        </w:rPr>
        <w:t>о</w:t>
      </w:r>
      <w:r w:rsidRPr="009805D8">
        <w:rPr>
          <w:lang w:val="ru-RU"/>
        </w:rPr>
        <w:t xml:space="preserve">ящему </w:t>
      </w:r>
      <w:r w:rsidR="002B7FB8" w:rsidRPr="009805D8">
        <w:rPr>
          <w:lang w:val="ru-RU"/>
        </w:rPr>
        <w:t>Р</w:t>
      </w:r>
      <w:r w:rsidRPr="009805D8">
        <w:rPr>
          <w:lang w:val="ru-RU"/>
        </w:rPr>
        <w:t>ешению.</w:t>
      </w:r>
    </w:p>
    <w:p w:rsidR="00107EF2" w:rsidRPr="009805D8" w:rsidRDefault="00371901" w:rsidP="00107EF2">
      <w:pPr>
        <w:rPr>
          <w:lang w:val="ru-RU"/>
        </w:rPr>
      </w:pPr>
      <w:r w:rsidRPr="009805D8">
        <w:rPr>
          <w:sz w:val="27"/>
          <w:szCs w:val="27"/>
          <w:lang w:val="ru-RU"/>
        </w:rPr>
        <w:t xml:space="preserve">   </w:t>
      </w:r>
      <w:r w:rsidR="00253809" w:rsidRPr="009805D8">
        <w:rPr>
          <w:lang w:val="ru-RU"/>
        </w:rPr>
        <w:t xml:space="preserve">Дополнить в </w:t>
      </w:r>
      <w:r w:rsidR="002B7FB8" w:rsidRPr="009805D8">
        <w:rPr>
          <w:lang w:val="ru-RU"/>
        </w:rPr>
        <w:t>Р</w:t>
      </w:r>
      <w:r w:rsidR="00253809" w:rsidRPr="009805D8">
        <w:rPr>
          <w:lang w:val="ru-RU"/>
        </w:rPr>
        <w:t>ешение от 26 декабря 2024года</w:t>
      </w:r>
      <w:r w:rsidR="00107EF2" w:rsidRPr="009805D8">
        <w:rPr>
          <w:lang w:val="ru-RU"/>
        </w:rPr>
        <w:t xml:space="preserve"> №04-02«О бюджете муниципального образования</w:t>
      </w:r>
      <w:r w:rsidR="003E6EA4" w:rsidRPr="009805D8">
        <w:rPr>
          <w:lang w:val="ru-RU"/>
        </w:rPr>
        <w:t xml:space="preserve"> </w:t>
      </w:r>
      <w:r w:rsidR="00107EF2" w:rsidRPr="009805D8">
        <w:rPr>
          <w:lang w:val="ru-RU"/>
        </w:rPr>
        <w:t>«Карагайское сельское поселение»  на 2024 год</w:t>
      </w:r>
      <w:r w:rsidR="002B7FB8" w:rsidRPr="009805D8">
        <w:rPr>
          <w:lang w:val="ru-RU"/>
        </w:rPr>
        <w:t xml:space="preserve"> </w:t>
      </w:r>
      <w:r w:rsidR="00107EF2" w:rsidRPr="009805D8">
        <w:rPr>
          <w:lang w:val="ru-RU"/>
        </w:rPr>
        <w:t xml:space="preserve">и на плановый период 2025 и 2026 годов». </w:t>
      </w:r>
    </w:p>
    <w:p w:rsidR="00107EF2" w:rsidRPr="009805D8" w:rsidRDefault="00107EF2" w:rsidP="00107EF2">
      <w:pPr>
        <w:rPr>
          <w:lang w:val="ru-RU"/>
        </w:rPr>
      </w:pPr>
      <w:r w:rsidRPr="009805D8">
        <w:rPr>
          <w:lang w:val="ru-RU"/>
        </w:rPr>
        <w:t>(далее-Решение о бюджете</w:t>
      </w:r>
      <w:proofErr w:type="gramStart"/>
      <w:r w:rsidRPr="009805D8">
        <w:rPr>
          <w:lang w:val="ru-RU"/>
        </w:rPr>
        <w:t>)с</w:t>
      </w:r>
      <w:proofErr w:type="gramEnd"/>
      <w:r w:rsidRPr="009805D8">
        <w:rPr>
          <w:lang w:val="ru-RU"/>
        </w:rPr>
        <w:t>ледующие изменения :</w:t>
      </w:r>
    </w:p>
    <w:p w:rsidR="00107EF2" w:rsidRPr="009805D8" w:rsidRDefault="00371901" w:rsidP="00AF534A">
      <w:pPr>
        <w:rPr>
          <w:lang w:val="ru-RU"/>
        </w:rPr>
      </w:pPr>
      <w:r w:rsidRPr="0096076C">
        <w:rPr>
          <w:lang w:val="ru-RU"/>
        </w:rPr>
        <w:t xml:space="preserve">     </w:t>
      </w:r>
      <w:proofErr w:type="gramStart"/>
      <w:r w:rsidR="009805D8" w:rsidRPr="0096076C">
        <w:rPr>
          <w:lang w:val="ru-RU"/>
        </w:rPr>
        <w:t xml:space="preserve">Статья 19. 1) </w:t>
      </w:r>
      <w:r w:rsidR="002B7FB8" w:rsidRPr="0096076C">
        <w:rPr>
          <w:lang w:val="ru-RU"/>
        </w:rPr>
        <w:t>Н</w:t>
      </w:r>
      <w:r w:rsidR="00107EF2" w:rsidRPr="0096076C">
        <w:rPr>
          <w:lang w:val="ru-RU"/>
        </w:rPr>
        <w:t>аправить в 2024г</w:t>
      </w:r>
      <w:r w:rsidR="002B7FB8" w:rsidRPr="0096076C">
        <w:rPr>
          <w:lang w:val="ru-RU"/>
        </w:rPr>
        <w:t xml:space="preserve"> </w:t>
      </w:r>
      <w:r w:rsidR="00107EF2" w:rsidRPr="0096076C">
        <w:rPr>
          <w:lang w:val="ru-RU"/>
        </w:rPr>
        <w:t>о</w:t>
      </w:r>
      <w:r w:rsidR="002B7FB8" w:rsidRPr="0096076C">
        <w:rPr>
          <w:lang w:val="ru-RU"/>
        </w:rPr>
        <w:t>с</w:t>
      </w:r>
      <w:r w:rsidR="00107EF2" w:rsidRPr="0096076C">
        <w:rPr>
          <w:lang w:val="ru-RU"/>
        </w:rPr>
        <w:t>татки средств местного бюджета,</w:t>
      </w:r>
      <w:r w:rsidR="002B7FB8" w:rsidRPr="0096076C">
        <w:rPr>
          <w:lang w:val="ru-RU"/>
        </w:rPr>
        <w:t xml:space="preserve"> </w:t>
      </w:r>
      <w:r w:rsidR="00107EF2" w:rsidRPr="0096076C">
        <w:rPr>
          <w:lang w:val="ru-RU"/>
        </w:rPr>
        <w:t>образовавшиеся на счете по учету средств местного бюдже</w:t>
      </w:r>
      <w:r w:rsidR="002B7FB8" w:rsidRPr="0096076C">
        <w:rPr>
          <w:lang w:val="ru-RU"/>
        </w:rPr>
        <w:t>т</w:t>
      </w:r>
      <w:r w:rsidR="00107EF2" w:rsidRPr="0096076C">
        <w:rPr>
          <w:lang w:val="ru-RU"/>
        </w:rPr>
        <w:t>а по состоянию на 1 января 2024года в связи не</w:t>
      </w:r>
      <w:r w:rsidR="0096076C" w:rsidRPr="0096076C">
        <w:rPr>
          <w:lang w:val="ru-RU"/>
        </w:rPr>
        <w:t xml:space="preserve"> </w:t>
      </w:r>
      <w:r w:rsidR="00107EF2" w:rsidRPr="0096076C">
        <w:rPr>
          <w:lang w:val="ru-RU"/>
        </w:rPr>
        <w:t>полным использованием бюджетных ассигнований</w:t>
      </w:r>
      <w:r w:rsidR="002B7FB8" w:rsidRPr="0096076C">
        <w:rPr>
          <w:lang w:val="ru-RU"/>
        </w:rPr>
        <w:t>,</w:t>
      </w:r>
      <w:r w:rsidR="00107EF2" w:rsidRPr="0096076C">
        <w:rPr>
          <w:lang w:val="ru-RU"/>
        </w:rPr>
        <w:t xml:space="preserve"> в качестве дополнительных бюджетных ассигнований</w:t>
      </w:r>
      <w:r w:rsidR="009805D8" w:rsidRPr="0096076C">
        <w:rPr>
          <w:lang w:val="ru-RU"/>
        </w:rPr>
        <w:t xml:space="preserve">, </w:t>
      </w:r>
      <w:r w:rsidR="00AF534A" w:rsidRPr="0096076C">
        <w:rPr>
          <w:lang w:val="ru-RU"/>
        </w:rPr>
        <w:t xml:space="preserve">на оплату заключенных от имени </w:t>
      </w:r>
      <w:r w:rsidR="00817C2E" w:rsidRPr="0096076C">
        <w:rPr>
          <w:lang w:val="ru-RU"/>
        </w:rPr>
        <w:t>Муниципального образования</w:t>
      </w:r>
      <w:r w:rsidR="00CD58DC">
        <w:rPr>
          <w:lang w:val="ru-RU"/>
        </w:rPr>
        <w:t xml:space="preserve"> </w:t>
      </w:r>
      <w:r w:rsidR="00817C2E" w:rsidRPr="0096076C">
        <w:rPr>
          <w:lang w:val="ru-RU"/>
        </w:rPr>
        <w:t xml:space="preserve"> «Карагайское сельское поселение»</w:t>
      </w:r>
      <w:r w:rsidR="00AF534A" w:rsidRPr="0096076C">
        <w:rPr>
          <w:lang w:val="ru-RU"/>
        </w:rPr>
        <w:t xml:space="preserve">  муниципальные контракты на поставку товаров выполнение работ,</w:t>
      </w:r>
      <w:r w:rsidR="00817C2E" w:rsidRPr="009805D8">
        <w:rPr>
          <w:lang w:val="ru-RU"/>
        </w:rPr>
        <w:t xml:space="preserve"> </w:t>
      </w:r>
      <w:r w:rsidR="00AF534A" w:rsidRPr="009805D8">
        <w:rPr>
          <w:lang w:val="ru-RU"/>
        </w:rPr>
        <w:t>оказание услуг для обеспечения муниципальных н</w:t>
      </w:r>
      <w:r w:rsidR="00817C2E" w:rsidRPr="009805D8">
        <w:rPr>
          <w:lang w:val="ru-RU"/>
        </w:rPr>
        <w:t>у</w:t>
      </w:r>
      <w:r w:rsidR="00AF534A" w:rsidRPr="009805D8">
        <w:rPr>
          <w:lang w:val="ru-RU"/>
        </w:rPr>
        <w:t xml:space="preserve">жд </w:t>
      </w:r>
      <w:r w:rsidR="00817C2E" w:rsidRPr="009805D8">
        <w:rPr>
          <w:lang w:val="ru-RU"/>
        </w:rPr>
        <w:t>Муниципального</w:t>
      </w:r>
      <w:proofErr w:type="gramEnd"/>
      <w:r w:rsidR="00817C2E" w:rsidRPr="009805D8">
        <w:rPr>
          <w:lang w:val="ru-RU"/>
        </w:rPr>
        <w:t xml:space="preserve"> образования «Карагайское сельское поселение» ( </w:t>
      </w:r>
      <w:r w:rsidR="00AF534A" w:rsidRPr="009805D8">
        <w:rPr>
          <w:lang w:val="ru-RU"/>
        </w:rPr>
        <w:t>дал</w:t>
      </w:r>
      <w:r w:rsidR="00817C2E" w:rsidRPr="009805D8">
        <w:rPr>
          <w:lang w:val="ru-RU"/>
        </w:rPr>
        <w:t>е</w:t>
      </w:r>
      <w:r w:rsidR="00AF534A" w:rsidRPr="009805D8">
        <w:rPr>
          <w:lang w:val="ru-RU"/>
        </w:rPr>
        <w:t>е муниципальный</w:t>
      </w:r>
      <w:r w:rsidR="00817C2E" w:rsidRPr="009805D8">
        <w:rPr>
          <w:lang w:val="ru-RU"/>
        </w:rPr>
        <w:t xml:space="preserve"> </w:t>
      </w:r>
      <w:r w:rsidR="00AF534A" w:rsidRPr="009805D8">
        <w:rPr>
          <w:lang w:val="ru-RU"/>
        </w:rPr>
        <w:t xml:space="preserve">контракт подлежавшие в </w:t>
      </w:r>
      <w:r w:rsidR="00AF534A" w:rsidRPr="009805D8">
        <w:rPr>
          <w:lang w:val="ru-RU"/>
        </w:rPr>
        <w:lastRenderedPageBreak/>
        <w:t>соответствии с условиями муниципальных контрактов оплате в 2023году</w:t>
      </w:r>
      <w:proofErr w:type="gramStart"/>
      <w:r w:rsidR="00AF534A" w:rsidRPr="009805D8">
        <w:rPr>
          <w:lang w:val="ru-RU"/>
        </w:rPr>
        <w:t>,н</w:t>
      </w:r>
      <w:proofErr w:type="gramEnd"/>
      <w:r w:rsidR="00AF534A" w:rsidRPr="009805D8">
        <w:rPr>
          <w:lang w:val="ru-RU"/>
        </w:rPr>
        <w:t xml:space="preserve">о не </w:t>
      </w:r>
      <w:r w:rsidR="00817C2E" w:rsidRPr="009805D8">
        <w:rPr>
          <w:lang w:val="ru-RU"/>
        </w:rPr>
        <w:t>исполненные</w:t>
      </w:r>
      <w:r w:rsidR="00AF534A" w:rsidRPr="009805D8">
        <w:rPr>
          <w:lang w:val="ru-RU"/>
        </w:rPr>
        <w:t xml:space="preserve"> на начало 2024года,подле</w:t>
      </w:r>
      <w:r w:rsidR="00817C2E" w:rsidRPr="009805D8">
        <w:rPr>
          <w:lang w:val="ru-RU"/>
        </w:rPr>
        <w:t>ж</w:t>
      </w:r>
      <w:r w:rsidR="00AF534A" w:rsidRPr="009805D8">
        <w:rPr>
          <w:lang w:val="ru-RU"/>
        </w:rPr>
        <w:t xml:space="preserve">ат оплате в первоочередном порядке в предела лимитов бюджетных </w:t>
      </w:r>
      <w:r w:rsidR="00B52563" w:rsidRPr="009805D8">
        <w:rPr>
          <w:lang w:val="ru-RU"/>
        </w:rPr>
        <w:t>обязательств</w:t>
      </w:r>
      <w:r w:rsidR="00AF534A" w:rsidRPr="009805D8">
        <w:rPr>
          <w:lang w:val="ru-RU"/>
        </w:rPr>
        <w:t>,</w:t>
      </w:r>
      <w:r w:rsidR="00B52563" w:rsidRPr="009805D8">
        <w:rPr>
          <w:lang w:val="ru-RU"/>
        </w:rPr>
        <w:t xml:space="preserve"> </w:t>
      </w:r>
      <w:r w:rsidR="00AF534A" w:rsidRPr="009805D8">
        <w:rPr>
          <w:lang w:val="ru-RU"/>
        </w:rPr>
        <w:t>утвержденных главному распорядителю средств местного бюджета на 2024г</w:t>
      </w:r>
    </w:p>
    <w:p w:rsidR="006507FC" w:rsidRPr="00375BE7" w:rsidRDefault="00371901" w:rsidP="00AF534A">
      <w:pPr>
        <w:rPr>
          <w:lang w:val="ru-RU"/>
        </w:rPr>
      </w:pPr>
      <w:r w:rsidRPr="00375BE7">
        <w:rPr>
          <w:lang w:val="ru-RU"/>
        </w:rPr>
        <w:t xml:space="preserve">    </w:t>
      </w:r>
      <w:r w:rsidR="009805D8" w:rsidRPr="00375BE7">
        <w:rPr>
          <w:lang w:val="ru-RU"/>
        </w:rPr>
        <w:t>2).</w:t>
      </w:r>
      <w:r w:rsidR="006507FC" w:rsidRPr="00375BE7">
        <w:rPr>
          <w:lang w:val="ru-RU"/>
        </w:rPr>
        <w:t xml:space="preserve">Установить в соответствии с пунктом 3 статьи 217 бюджетного кодекса </w:t>
      </w:r>
      <w:r w:rsidR="00B52563" w:rsidRPr="00375BE7">
        <w:rPr>
          <w:lang w:val="ru-RU"/>
        </w:rPr>
        <w:t xml:space="preserve">Российской Федерации </w:t>
      </w:r>
      <w:r w:rsidR="003E6EA4" w:rsidRPr="00375BE7">
        <w:rPr>
          <w:lang w:val="ru-RU"/>
        </w:rPr>
        <w:t xml:space="preserve"> следующие</w:t>
      </w:r>
      <w:r w:rsidR="006507FC" w:rsidRPr="00375BE7">
        <w:rPr>
          <w:lang w:val="ru-RU"/>
        </w:rPr>
        <w:t xml:space="preserve"> основания для внесения в 2024ггоду изменений в показате</w:t>
      </w:r>
      <w:r w:rsidR="00B52563" w:rsidRPr="00375BE7">
        <w:rPr>
          <w:lang w:val="ru-RU"/>
        </w:rPr>
        <w:t>л</w:t>
      </w:r>
      <w:r w:rsidR="006507FC" w:rsidRPr="00375BE7">
        <w:rPr>
          <w:lang w:val="ru-RU"/>
        </w:rPr>
        <w:t xml:space="preserve">и </w:t>
      </w:r>
      <w:r w:rsidR="00B52563" w:rsidRPr="00375BE7">
        <w:rPr>
          <w:lang w:val="ru-RU"/>
        </w:rPr>
        <w:t>С</w:t>
      </w:r>
      <w:r w:rsidR="006507FC" w:rsidRPr="00375BE7">
        <w:rPr>
          <w:lang w:val="ru-RU"/>
        </w:rPr>
        <w:t>водной бюджетной росписи местного бюджета,</w:t>
      </w:r>
      <w:r w:rsidR="00B52563" w:rsidRPr="00375BE7">
        <w:rPr>
          <w:lang w:val="ru-RU"/>
        </w:rPr>
        <w:t xml:space="preserve"> </w:t>
      </w:r>
      <w:r w:rsidR="006507FC" w:rsidRPr="00375BE7">
        <w:rPr>
          <w:lang w:val="ru-RU"/>
        </w:rPr>
        <w:t>связанны</w:t>
      </w:r>
      <w:r w:rsidR="00B52563" w:rsidRPr="00375BE7">
        <w:rPr>
          <w:lang w:val="ru-RU"/>
        </w:rPr>
        <w:t>е</w:t>
      </w:r>
      <w:r w:rsidR="006507FC" w:rsidRPr="00375BE7">
        <w:rPr>
          <w:lang w:val="ru-RU"/>
        </w:rPr>
        <w:t xml:space="preserve"> с о</w:t>
      </w:r>
      <w:r w:rsidR="00B52563" w:rsidRPr="00375BE7">
        <w:rPr>
          <w:lang w:val="ru-RU"/>
        </w:rPr>
        <w:t>собе</w:t>
      </w:r>
      <w:r w:rsidR="006507FC" w:rsidRPr="00375BE7">
        <w:rPr>
          <w:lang w:val="ru-RU"/>
        </w:rPr>
        <w:t>нностями исполн</w:t>
      </w:r>
      <w:r w:rsidR="00B52563" w:rsidRPr="00375BE7">
        <w:rPr>
          <w:lang w:val="ru-RU"/>
        </w:rPr>
        <w:t>е</w:t>
      </w:r>
      <w:r w:rsidR="006507FC" w:rsidRPr="00375BE7">
        <w:rPr>
          <w:lang w:val="ru-RU"/>
        </w:rPr>
        <w:t xml:space="preserve">ния местного бюджета и </w:t>
      </w:r>
      <w:r w:rsidR="00B52563" w:rsidRPr="00375BE7">
        <w:rPr>
          <w:lang w:val="ru-RU"/>
        </w:rPr>
        <w:t xml:space="preserve"> (или</w:t>
      </w:r>
      <w:proofErr w:type="gramStart"/>
      <w:r w:rsidR="00B52563" w:rsidRPr="00375BE7">
        <w:rPr>
          <w:lang w:val="ru-RU"/>
        </w:rPr>
        <w:t>)</w:t>
      </w:r>
      <w:r w:rsidR="006507FC" w:rsidRPr="00375BE7">
        <w:rPr>
          <w:lang w:val="ru-RU"/>
        </w:rPr>
        <w:t>п</w:t>
      </w:r>
      <w:proofErr w:type="gramEnd"/>
      <w:r w:rsidR="006507FC" w:rsidRPr="00375BE7">
        <w:rPr>
          <w:lang w:val="ru-RU"/>
        </w:rPr>
        <w:t>ерераспределени</w:t>
      </w:r>
      <w:r w:rsidR="00B52563" w:rsidRPr="00375BE7">
        <w:rPr>
          <w:lang w:val="ru-RU"/>
        </w:rPr>
        <w:t>е</w:t>
      </w:r>
      <w:r w:rsidR="006507FC" w:rsidRPr="00375BE7">
        <w:rPr>
          <w:lang w:val="ru-RU"/>
        </w:rPr>
        <w:t>м бюджетных ассигнований местного бюджета:</w:t>
      </w:r>
    </w:p>
    <w:p w:rsidR="006507FC" w:rsidRPr="00375BE7" w:rsidRDefault="006507FC" w:rsidP="006507FC">
      <w:pPr>
        <w:pStyle w:val="ad"/>
        <w:numPr>
          <w:ilvl w:val="0"/>
          <w:numId w:val="8"/>
        </w:numPr>
        <w:rPr>
          <w:lang w:val="ru-RU"/>
        </w:rPr>
      </w:pPr>
      <w:r w:rsidRPr="00375BE7">
        <w:rPr>
          <w:lang w:val="ru-RU"/>
        </w:rPr>
        <w:t xml:space="preserve">Внесение изменений и дополнений в бюджетную классификацию </w:t>
      </w:r>
      <w:r w:rsidR="00B52563" w:rsidRPr="00375BE7">
        <w:rPr>
          <w:lang w:val="ru-RU"/>
        </w:rPr>
        <w:t xml:space="preserve">Российской </w:t>
      </w:r>
      <w:proofErr w:type="gramStart"/>
      <w:r w:rsidR="00B52563" w:rsidRPr="00375BE7">
        <w:rPr>
          <w:lang w:val="ru-RU"/>
        </w:rPr>
        <w:t xml:space="preserve">Федерации </w:t>
      </w:r>
      <w:r w:rsidRPr="00375BE7">
        <w:rPr>
          <w:lang w:val="ru-RU"/>
        </w:rPr>
        <w:t xml:space="preserve"> кодов целевых статей расходов бюджета</w:t>
      </w:r>
      <w:r w:rsidR="00B52563" w:rsidRPr="00375BE7">
        <w:rPr>
          <w:lang w:val="ru-RU"/>
        </w:rPr>
        <w:t xml:space="preserve"> Муниципального</w:t>
      </w:r>
      <w:proofErr w:type="gramEnd"/>
      <w:r w:rsidR="00B52563" w:rsidRPr="00375BE7">
        <w:rPr>
          <w:lang w:val="ru-RU"/>
        </w:rPr>
        <w:t xml:space="preserve"> образования «Карагайское сельское поселение»;  </w:t>
      </w:r>
      <w:r w:rsidRPr="00375BE7">
        <w:rPr>
          <w:lang w:val="ru-RU"/>
        </w:rPr>
        <w:t xml:space="preserve"> </w:t>
      </w:r>
    </w:p>
    <w:p w:rsidR="006507FC" w:rsidRPr="00375BE7" w:rsidRDefault="008D65A7" w:rsidP="006507FC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Н</w:t>
      </w:r>
      <w:r w:rsidR="006507FC" w:rsidRPr="00375BE7">
        <w:rPr>
          <w:lang w:val="ru-RU"/>
        </w:rPr>
        <w:t>еиспользование остатков средств местного бюджета,</w:t>
      </w:r>
      <w:r w:rsidR="00B52563" w:rsidRPr="00375BE7">
        <w:rPr>
          <w:lang w:val="ru-RU"/>
        </w:rPr>
        <w:t xml:space="preserve"> </w:t>
      </w:r>
      <w:r w:rsidR="006507FC" w:rsidRPr="00375BE7">
        <w:rPr>
          <w:lang w:val="ru-RU"/>
        </w:rPr>
        <w:t>указанных в части 1 настоящей статьи</w:t>
      </w:r>
      <w:r w:rsidR="000B4721">
        <w:rPr>
          <w:lang w:val="ru-RU"/>
        </w:rPr>
        <w:t>.</w:t>
      </w:r>
    </w:p>
    <w:p w:rsidR="006507FC" w:rsidRPr="00375BE7" w:rsidRDefault="008D65A7" w:rsidP="006507FC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В</w:t>
      </w:r>
      <w:r w:rsidR="006507FC" w:rsidRPr="00375BE7">
        <w:rPr>
          <w:lang w:val="ru-RU"/>
        </w:rPr>
        <w:t>озврат остатков субсидий и субвенций и иных межбюджетных трансфертов,</w:t>
      </w:r>
      <w:r w:rsidR="00B52563" w:rsidRPr="00375BE7">
        <w:rPr>
          <w:lang w:val="ru-RU"/>
        </w:rPr>
        <w:t xml:space="preserve"> </w:t>
      </w:r>
      <w:r w:rsidR="006507FC" w:rsidRPr="00375BE7">
        <w:rPr>
          <w:lang w:val="ru-RU"/>
        </w:rPr>
        <w:t>имеющи</w:t>
      </w:r>
      <w:r w:rsidR="00B52563" w:rsidRPr="00375BE7">
        <w:rPr>
          <w:lang w:val="ru-RU"/>
        </w:rPr>
        <w:t xml:space="preserve">х </w:t>
      </w:r>
      <w:r w:rsidR="006507FC" w:rsidRPr="00375BE7">
        <w:rPr>
          <w:lang w:val="ru-RU"/>
        </w:rPr>
        <w:t xml:space="preserve"> целевое назначение,</w:t>
      </w:r>
      <w:r w:rsidR="00B52563" w:rsidRPr="00375BE7">
        <w:rPr>
          <w:lang w:val="ru-RU"/>
        </w:rPr>
        <w:t xml:space="preserve"> </w:t>
      </w:r>
      <w:r w:rsidR="006507FC" w:rsidRPr="00375BE7">
        <w:rPr>
          <w:lang w:val="ru-RU"/>
        </w:rPr>
        <w:t xml:space="preserve">прошлых лет в республиканский бюджет и бюджет </w:t>
      </w:r>
      <w:r w:rsidR="00B52563" w:rsidRPr="00375BE7">
        <w:rPr>
          <w:lang w:val="ru-RU"/>
        </w:rPr>
        <w:t>МО «</w:t>
      </w:r>
      <w:r w:rsidR="006507FC" w:rsidRPr="00375BE7">
        <w:rPr>
          <w:lang w:val="ru-RU"/>
        </w:rPr>
        <w:t xml:space="preserve"> </w:t>
      </w:r>
      <w:proofErr w:type="spellStart"/>
      <w:r w:rsidR="00B52563" w:rsidRPr="00375BE7">
        <w:rPr>
          <w:lang w:val="ru-RU"/>
        </w:rPr>
        <w:t>У</w:t>
      </w:r>
      <w:r w:rsidR="003E6EA4" w:rsidRPr="00375BE7">
        <w:rPr>
          <w:lang w:val="ru-RU"/>
        </w:rPr>
        <w:t>сть-К</w:t>
      </w:r>
      <w:r w:rsidR="006507FC" w:rsidRPr="00375BE7">
        <w:rPr>
          <w:lang w:val="ru-RU"/>
        </w:rPr>
        <w:t>оксинский</w:t>
      </w:r>
      <w:proofErr w:type="spellEnd"/>
      <w:r w:rsidR="006507FC" w:rsidRPr="00375BE7">
        <w:rPr>
          <w:lang w:val="ru-RU"/>
        </w:rPr>
        <w:t xml:space="preserve"> район</w:t>
      </w:r>
      <w:r w:rsidR="00B52563" w:rsidRPr="00375BE7">
        <w:rPr>
          <w:lang w:val="ru-RU"/>
        </w:rPr>
        <w:t>»</w:t>
      </w:r>
      <w:r w:rsidR="006507FC" w:rsidRPr="00375BE7">
        <w:rPr>
          <w:lang w:val="ru-RU"/>
        </w:rPr>
        <w:t xml:space="preserve"> </w:t>
      </w:r>
      <w:r w:rsidR="00B52563" w:rsidRPr="00375BE7">
        <w:rPr>
          <w:lang w:val="ru-RU"/>
        </w:rPr>
        <w:t>Р</w:t>
      </w:r>
      <w:r w:rsidR="006507FC" w:rsidRPr="00375BE7">
        <w:rPr>
          <w:lang w:val="ru-RU"/>
        </w:rPr>
        <w:t xml:space="preserve">еспублики </w:t>
      </w:r>
      <w:r w:rsidR="00B52563" w:rsidRPr="00375BE7">
        <w:rPr>
          <w:lang w:val="ru-RU"/>
        </w:rPr>
        <w:t>А</w:t>
      </w:r>
      <w:r w:rsidR="006507FC" w:rsidRPr="00375BE7">
        <w:rPr>
          <w:lang w:val="ru-RU"/>
        </w:rPr>
        <w:t>лт</w:t>
      </w:r>
      <w:r w:rsidR="00B52563" w:rsidRPr="00375BE7">
        <w:rPr>
          <w:lang w:val="ru-RU"/>
        </w:rPr>
        <w:t>а</w:t>
      </w:r>
      <w:r w:rsidR="006507FC" w:rsidRPr="00375BE7">
        <w:rPr>
          <w:lang w:val="ru-RU"/>
        </w:rPr>
        <w:t>й</w:t>
      </w:r>
      <w:r w:rsidR="000B4721">
        <w:rPr>
          <w:lang w:val="ru-RU"/>
        </w:rPr>
        <w:t>.</w:t>
      </w:r>
    </w:p>
    <w:p w:rsidR="006507FC" w:rsidRPr="00457777" w:rsidRDefault="008D65A7" w:rsidP="00457777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П</w:t>
      </w:r>
      <w:r w:rsidR="006507FC" w:rsidRPr="00375BE7">
        <w:rPr>
          <w:lang w:val="ru-RU"/>
        </w:rPr>
        <w:t xml:space="preserve">ринятие правовых актов </w:t>
      </w:r>
      <w:r w:rsidR="00B52563" w:rsidRPr="00375BE7">
        <w:rPr>
          <w:lang w:val="ru-RU"/>
        </w:rPr>
        <w:t>Российской Федерации,</w:t>
      </w:r>
      <w:r w:rsidR="003E6EA4" w:rsidRPr="00375BE7">
        <w:rPr>
          <w:lang w:val="ru-RU"/>
        </w:rPr>
        <w:t xml:space="preserve"> </w:t>
      </w:r>
      <w:r w:rsidR="00B52563" w:rsidRPr="00375BE7">
        <w:rPr>
          <w:lang w:val="ru-RU"/>
        </w:rPr>
        <w:t>Республики Алтай,</w:t>
      </w:r>
      <w:r w:rsidR="006507FC" w:rsidRPr="00375BE7">
        <w:rPr>
          <w:lang w:val="ru-RU"/>
        </w:rPr>
        <w:t xml:space="preserve"> </w:t>
      </w:r>
      <w:r w:rsidR="00B52563" w:rsidRPr="00375BE7">
        <w:rPr>
          <w:lang w:val="ru-RU"/>
        </w:rPr>
        <w:t>МО</w:t>
      </w:r>
      <w:r w:rsidR="006507FC" w:rsidRPr="00375BE7">
        <w:rPr>
          <w:lang w:val="ru-RU"/>
        </w:rPr>
        <w:t xml:space="preserve"> </w:t>
      </w:r>
      <w:proofErr w:type="spellStart"/>
      <w:r w:rsidR="00B52563" w:rsidRPr="00375BE7">
        <w:rPr>
          <w:lang w:val="ru-RU"/>
        </w:rPr>
        <w:t>У</w:t>
      </w:r>
      <w:r w:rsidR="006507FC" w:rsidRPr="00375BE7">
        <w:rPr>
          <w:lang w:val="ru-RU"/>
        </w:rPr>
        <w:t>сть-</w:t>
      </w:r>
      <w:r w:rsidR="00B52563" w:rsidRPr="00375BE7">
        <w:rPr>
          <w:lang w:val="ru-RU"/>
        </w:rPr>
        <w:t>К</w:t>
      </w:r>
      <w:r w:rsidR="006507FC" w:rsidRPr="00375BE7">
        <w:rPr>
          <w:lang w:val="ru-RU"/>
        </w:rPr>
        <w:t>оксинский</w:t>
      </w:r>
      <w:proofErr w:type="spellEnd"/>
      <w:r w:rsidR="006507FC" w:rsidRPr="00375BE7">
        <w:rPr>
          <w:lang w:val="ru-RU"/>
        </w:rPr>
        <w:t xml:space="preserve"> район</w:t>
      </w:r>
      <w:r w:rsidR="00B52563" w:rsidRPr="00375BE7">
        <w:rPr>
          <w:lang w:val="ru-RU"/>
        </w:rPr>
        <w:t>»</w:t>
      </w:r>
      <w:r w:rsidR="006507FC" w:rsidRPr="00375BE7">
        <w:rPr>
          <w:lang w:val="ru-RU"/>
        </w:rPr>
        <w:t xml:space="preserve"> </w:t>
      </w:r>
      <w:r w:rsidR="00B52563" w:rsidRPr="00375BE7">
        <w:rPr>
          <w:lang w:val="ru-RU"/>
        </w:rPr>
        <w:t xml:space="preserve">Республики Алтай </w:t>
      </w:r>
      <w:r w:rsidR="006507FC" w:rsidRPr="00375BE7">
        <w:rPr>
          <w:lang w:val="ru-RU"/>
        </w:rPr>
        <w:t xml:space="preserve"> заключение соглашений</w:t>
      </w:r>
      <w:r w:rsidR="00BC630B" w:rsidRPr="00375BE7">
        <w:rPr>
          <w:lang w:val="ru-RU"/>
        </w:rPr>
        <w:t xml:space="preserve"> </w:t>
      </w:r>
      <w:r w:rsidR="00BC630B" w:rsidRPr="00457777">
        <w:rPr>
          <w:lang w:val="ru-RU"/>
        </w:rPr>
        <w:t>пред</w:t>
      </w:r>
      <w:r w:rsidR="00B52563" w:rsidRPr="00457777">
        <w:rPr>
          <w:lang w:val="ru-RU"/>
        </w:rPr>
        <w:t>у</w:t>
      </w:r>
      <w:r w:rsidR="00BC630B" w:rsidRPr="00457777">
        <w:rPr>
          <w:lang w:val="ru-RU"/>
        </w:rPr>
        <w:t>сматривающий</w:t>
      </w:r>
      <w:r w:rsidR="00B52563" w:rsidRPr="00457777">
        <w:rPr>
          <w:lang w:val="ru-RU"/>
        </w:rPr>
        <w:t xml:space="preserve">  </w:t>
      </w:r>
      <w:r w:rsidR="00BC630B" w:rsidRPr="00457777">
        <w:rPr>
          <w:lang w:val="ru-RU"/>
        </w:rPr>
        <w:t xml:space="preserve"> распределение суб</w:t>
      </w:r>
      <w:r w:rsidR="00B52563" w:rsidRPr="00457777">
        <w:rPr>
          <w:lang w:val="ru-RU"/>
        </w:rPr>
        <w:t>с</w:t>
      </w:r>
      <w:r w:rsidR="00BC630B" w:rsidRPr="00457777">
        <w:rPr>
          <w:lang w:val="ru-RU"/>
        </w:rPr>
        <w:t>идий</w:t>
      </w:r>
      <w:r w:rsidR="00B52563" w:rsidRPr="00457777">
        <w:rPr>
          <w:lang w:val="ru-RU"/>
        </w:rPr>
        <w:t>,</w:t>
      </w:r>
      <w:r w:rsidR="00BC630B" w:rsidRPr="00457777">
        <w:rPr>
          <w:lang w:val="ru-RU"/>
        </w:rPr>
        <w:t xml:space="preserve"> субвенций и иных межбюджетных трансферт</w:t>
      </w:r>
      <w:r w:rsidR="003E6EA4" w:rsidRPr="00457777">
        <w:rPr>
          <w:lang w:val="ru-RU"/>
        </w:rPr>
        <w:t>о</w:t>
      </w:r>
      <w:r w:rsidR="00BC630B" w:rsidRPr="00457777">
        <w:rPr>
          <w:lang w:val="ru-RU"/>
        </w:rPr>
        <w:t>в из других бюджет</w:t>
      </w:r>
      <w:r w:rsidR="00B52563" w:rsidRPr="00457777">
        <w:rPr>
          <w:lang w:val="ru-RU"/>
        </w:rPr>
        <w:t>о</w:t>
      </w:r>
      <w:r w:rsidR="00BC630B" w:rsidRPr="00457777">
        <w:rPr>
          <w:lang w:val="ru-RU"/>
        </w:rPr>
        <w:t xml:space="preserve">в бюджетной системы </w:t>
      </w:r>
      <w:r w:rsidR="00B52563" w:rsidRPr="00457777">
        <w:rPr>
          <w:lang w:val="ru-RU"/>
        </w:rPr>
        <w:t>Российской Федерации</w:t>
      </w:r>
      <w:r w:rsidR="00BC630B" w:rsidRPr="00457777">
        <w:rPr>
          <w:lang w:val="ru-RU"/>
        </w:rPr>
        <w:t xml:space="preserve"> в пределах с</w:t>
      </w:r>
      <w:r w:rsidR="00B52563" w:rsidRPr="00457777">
        <w:rPr>
          <w:lang w:val="ru-RU"/>
        </w:rPr>
        <w:t>у</w:t>
      </w:r>
      <w:r w:rsidR="00BC630B" w:rsidRPr="00457777">
        <w:rPr>
          <w:lang w:val="ru-RU"/>
        </w:rPr>
        <w:t>ммы</w:t>
      </w:r>
      <w:r w:rsidR="00B52563" w:rsidRPr="00457777">
        <w:rPr>
          <w:lang w:val="ru-RU"/>
        </w:rPr>
        <w:t>,</w:t>
      </w:r>
      <w:r w:rsidR="00BC630B" w:rsidRPr="00457777">
        <w:rPr>
          <w:lang w:val="ru-RU"/>
        </w:rPr>
        <w:t xml:space="preserve"> предусм</w:t>
      </w:r>
      <w:r w:rsidR="00B52563" w:rsidRPr="00457777">
        <w:rPr>
          <w:lang w:val="ru-RU"/>
        </w:rPr>
        <w:t>о</w:t>
      </w:r>
      <w:r w:rsidR="00BC630B" w:rsidRPr="00457777">
        <w:rPr>
          <w:lang w:val="ru-RU"/>
        </w:rPr>
        <w:t>тренной</w:t>
      </w:r>
      <w:r w:rsidR="00B52563" w:rsidRPr="00457777">
        <w:rPr>
          <w:lang w:val="ru-RU"/>
        </w:rPr>
        <w:t xml:space="preserve"> </w:t>
      </w:r>
      <w:r w:rsidR="00BC630B" w:rsidRPr="00457777">
        <w:rPr>
          <w:lang w:val="ru-RU"/>
        </w:rPr>
        <w:t>в указанных правовых актах,</w:t>
      </w:r>
      <w:r w:rsidR="00B52563" w:rsidRPr="00457777">
        <w:rPr>
          <w:lang w:val="ru-RU"/>
        </w:rPr>
        <w:t xml:space="preserve"> </w:t>
      </w:r>
      <w:r w:rsidR="00BC630B" w:rsidRPr="00457777">
        <w:rPr>
          <w:lang w:val="ru-RU"/>
        </w:rPr>
        <w:t>соглашениях.</w:t>
      </w:r>
    </w:p>
    <w:p w:rsidR="00BC630B" w:rsidRPr="00375BE7" w:rsidRDefault="008D65A7" w:rsidP="006507FC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П</w:t>
      </w:r>
      <w:r w:rsidR="00BC630B" w:rsidRPr="00375BE7">
        <w:rPr>
          <w:lang w:val="ru-RU"/>
        </w:rPr>
        <w:t>ерераспределение бюджетных ассигнований,</w:t>
      </w:r>
      <w:r w:rsidR="00B52563" w:rsidRPr="00375BE7">
        <w:rPr>
          <w:lang w:val="ru-RU"/>
        </w:rPr>
        <w:t xml:space="preserve"> </w:t>
      </w:r>
      <w:r w:rsidR="00BC630B" w:rsidRPr="00375BE7">
        <w:rPr>
          <w:lang w:val="ru-RU"/>
        </w:rPr>
        <w:t>между мероприятиями муниципальных программ и непрограммными напр</w:t>
      </w:r>
      <w:r w:rsidR="00B52563" w:rsidRPr="00375BE7">
        <w:rPr>
          <w:lang w:val="ru-RU"/>
        </w:rPr>
        <w:t>а</w:t>
      </w:r>
      <w:r w:rsidR="00BC630B" w:rsidRPr="00375BE7">
        <w:rPr>
          <w:lang w:val="ru-RU"/>
        </w:rPr>
        <w:t>влениями деятельности.</w:t>
      </w:r>
    </w:p>
    <w:p w:rsidR="00BC630B" w:rsidRPr="00375BE7" w:rsidRDefault="008D65A7" w:rsidP="006507FC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П</w:t>
      </w:r>
      <w:r w:rsidR="00053399" w:rsidRPr="00375BE7">
        <w:rPr>
          <w:lang w:val="ru-RU"/>
        </w:rPr>
        <w:t>ерераспределение</w:t>
      </w:r>
      <w:r w:rsidR="00BC630B" w:rsidRPr="00375BE7">
        <w:rPr>
          <w:lang w:val="ru-RU"/>
        </w:rPr>
        <w:t xml:space="preserve"> бюджетных ассигнований на суму средств,</w:t>
      </w:r>
      <w:r w:rsidR="00B52563" w:rsidRPr="00375BE7">
        <w:rPr>
          <w:lang w:val="ru-RU"/>
        </w:rPr>
        <w:t xml:space="preserve"> </w:t>
      </w:r>
      <w:r w:rsidR="00BC630B" w:rsidRPr="00375BE7">
        <w:rPr>
          <w:lang w:val="ru-RU"/>
        </w:rPr>
        <w:t xml:space="preserve">необходимых выполнения </w:t>
      </w:r>
      <w:proofErr w:type="gramStart"/>
      <w:r w:rsidR="00053399" w:rsidRPr="00375BE7">
        <w:rPr>
          <w:lang w:val="ru-RU"/>
        </w:rPr>
        <w:t>со</w:t>
      </w:r>
      <w:proofErr w:type="gramEnd"/>
      <w:r w:rsidR="00053399" w:rsidRPr="00375BE7">
        <w:rPr>
          <w:lang w:val="ru-RU"/>
        </w:rPr>
        <w:t xml:space="preserve"> финансирование</w:t>
      </w:r>
      <w:r w:rsidR="00BC630B" w:rsidRPr="00375BE7">
        <w:rPr>
          <w:lang w:val="ru-RU"/>
        </w:rPr>
        <w:t>,</w:t>
      </w:r>
      <w:r w:rsidR="00B52563" w:rsidRPr="00375BE7">
        <w:rPr>
          <w:lang w:val="ru-RU"/>
        </w:rPr>
        <w:t xml:space="preserve"> </w:t>
      </w:r>
      <w:r w:rsidR="00BC630B" w:rsidRPr="00375BE7">
        <w:rPr>
          <w:lang w:val="ru-RU"/>
        </w:rPr>
        <w:t>ус</w:t>
      </w:r>
      <w:r w:rsidR="00B52563" w:rsidRPr="00375BE7">
        <w:rPr>
          <w:lang w:val="ru-RU"/>
        </w:rPr>
        <w:t>т</w:t>
      </w:r>
      <w:r w:rsidR="00BC630B" w:rsidRPr="00375BE7">
        <w:rPr>
          <w:lang w:val="ru-RU"/>
        </w:rPr>
        <w:t>ановленных для получения межбюджет</w:t>
      </w:r>
      <w:r w:rsidR="00B52563" w:rsidRPr="00375BE7">
        <w:rPr>
          <w:lang w:val="ru-RU"/>
        </w:rPr>
        <w:t>н</w:t>
      </w:r>
      <w:r w:rsidR="00BC630B" w:rsidRPr="00375BE7">
        <w:rPr>
          <w:lang w:val="ru-RU"/>
        </w:rPr>
        <w:t>ых трансферт</w:t>
      </w:r>
      <w:r w:rsidR="00B52563" w:rsidRPr="00375BE7">
        <w:rPr>
          <w:lang w:val="ru-RU"/>
        </w:rPr>
        <w:t>о</w:t>
      </w:r>
      <w:r w:rsidR="00BC630B" w:rsidRPr="00375BE7">
        <w:rPr>
          <w:lang w:val="ru-RU"/>
        </w:rPr>
        <w:t xml:space="preserve">в </w:t>
      </w:r>
      <w:r w:rsidR="009B1D74" w:rsidRPr="00375BE7">
        <w:rPr>
          <w:lang w:val="ru-RU"/>
        </w:rPr>
        <w:t xml:space="preserve"> предоставляемы</w:t>
      </w:r>
      <w:r w:rsidR="00B52563" w:rsidRPr="00375BE7">
        <w:rPr>
          <w:lang w:val="ru-RU"/>
        </w:rPr>
        <w:t xml:space="preserve">е </w:t>
      </w:r>
      <w:r w:rsidR="009B1D74" w:rsidRPr="00375BE7">
        <w:rPr>
          <w:lang w:val="ru-RU"/>
        </w:rPr>
        <w:t xml:space="preserve"> местному бюджету из </w:t>
      </w:r>
      <w:r w:rsidR="00B52563" w:rsidRPr="00375BE7">
        <w:rPr>
          <w:lang w:val="ru-RU"/>
        </w:rPr>
        <w:t>Р</w:t>
      </w:r>
      <w:r w:rsidR="009B1D74" w:rsidRPr="00375BE7">
        <w:rPr>
          <w:lang w:val="ru-RU"/>
        </w:rPr>
        <w:t xml:space="preserve">еспубликанского бюджета и бюджета </w:t>
      </w:r>
      <w:r w:rsidR="00B52563" w:rsidRPr="00375BE7">
        <w:rPr>
          <w:lang w:val="ru-RU"/>
        </w:rPr>
        <w:t>МО «</w:t>
      </w:r>
      <w:proofErr w:type="spellStart"/>
      <w:r w:rsidR="00B52563" w:rsidRPr="00375BE7">
        <w:rPr>
          <w:lang w:val="ru-RU"/>
        </w:rPr>
        <w:t>У</w:t>
      </w:r>
      <w:r w:rsidR="009B1D74" w:rsidRPr="00375BE7">
        <w:rPr>
          <w:lang w:val="ru-RU"/>
        </w:rPr>
        <w:t>сть-</w:t>
      </w:r>
      <w:r w:rsidR="00B52563" w:rsidRPr="00375BE7">
        <w:rPr>
          <w:lang w:val="ru-RU"/>
        </w:rPr>
        <w:t>К</w:t>
      </w:r>
      <w:r w:rsidR="009B1D74" w:rsidRPr="00375BE7">
        <w:rPr>
          <w:lang w:val="ru-RU"/>
        </w:rPr>
        <w:t>оксинский</w:t>
      </w:r>
      <w:proofErr w:type="spellEnd"/>
      <w:r w:rsidR="009B1D74" w:rsidRPr="00375BE7">
        <w:rPr>
          <w:lang w:val="ru-RU"/>
        </w:rPr>
        <w:t xml:space="preserve"> район</w:t>
      </w:r>
      <w:r w:rsidR="00B52563" w:rsidRPr="00375BE7">
        <w:rPr>
          <w:lang w:val="ru-RU"/>
        </w:rPr>
        <w:t>»</w:t>
      </w:r>
      <w:r w:rsidR="009B1D74" w:rsidRPr="00375BE7">
        <w:rPr>
          <w:lang w:val="ru-RU"/>
        </w:rPr>
        <w:t xml:space="preserve"> </w:t>
      </w:r>
      <w:r w:rsidR="00B52563" w:rsidRPr="00375BE7">
        <w:rPr>
          <w:lang w:val="ru-RU"/>
        </w:rPr>
        <w:t>Р</w:t>
      </w:r>
      <w:r w:rsidR="009B1D74" w:rsidRPr="00375BE7">
        <w:rPr>
          <w:lang w:val="ru-RU"/>
        </w:rPr>
        <w:t xml:space="preserve">еспублики </w:t>
      </w:r>
      <w:r w:rsidR="00B52563" w:rsidRPr="00375BE7">
        <w:rPr>
          <w:lang w:val="ru-RU"/>
        </w:rPr>
        <w:t>А</w:t>
      </w:r>
      <w:r w:rsidR="009B1D74" w:rsidRPr="00375BE7">
        <w:rPr>
          <w:lang w:val="ru-RU"/>
        </w:rPr>
        <w:t>лтай в форме субсидий и иных межбюджетных трансфе</w:t>
      </w:r>
      <w:r w:rsidR="000A2C9D" w:rsidRPr="00375BE7">
        <w:rPr>
          <w:lang w:val="ru-RU"/>
        </w:rPr>
        <w:t>р</w:t>
      </w:r>
      <w:r w:rsidR="009B1D74" w:rsidRPr="00375BE7">
        <w:rPr>
          <w:lang w:val="ru-RU"/>
        </w:rPr>
        <w:t>тов в</w:t>
      </w:r>
      <w:r w:rsidR="00B52563" w:rsidRPr="00375BE7">
        <w:rPr>
          <w:lang w:val="ru-RU"/>
        </w:rPr>
        <w:t xml:space="preserve"> </w:t>
      </w:r>
      <w:r w:rsidR="009B1D74" w:rsidRPr="00375BE7">
        <w:rPr>
          <w:lang w:val="ru-RU"/>
        </w:rPr>
        <w:t>пр</w:t>
      </w:r>
      <w:r w:rsidR="000A2C9D" w:rsidRPr="00375BE7">
        <w:rPr>
          <w:lang w:val="ru-RU"/>
        </w:rPr>
        <w:t>е</w:t>
      </w:r>
      <w:r w:rsidR="009B1D74" w:rsidRPr="00375BE7">
        <w:rPr>
          <w:lang w:val="ru-RU"/>
        </w:rPr>
        <w:t>делах об</w:t>
      </w:r>
      <w:r w:rsidR="000A2C9D" w:rsidRPr="00375BE7">
        <w:rPr>
          <w:lang w:val="ru-RU"/>
        </w:rPr>
        <w:t>ъемов</w:t>
      </w:r>
      <w:r w:rsidR="009B1D74" w:rsidRPr="00375BE7">
        <w:rPr>
          <w:lang w:val="ru-RU"/>
        </w:rPr>
        <w:t xml:space="preserve"> бюджетных ассигнований</w:t>
      </w:r>
      <w:r w:rsidR="000B4721">
        <w:rPr>
          <w:lang w:val="ru-RU"/>
        </w:rPr>
        <w:t>,</w:t>
      </w:r>
      <w:r w:rsidR="000A2C9D" w:rsidRPr="00375BE7">
        <w:rPr>
          <w:lang w:val="ru-RU"/>
        </w:rPr>
        <w:t xml:space="preserve"> </w:t>
      </w:r>
      <w:r w:rsidR="009B1D74" w:rsidRPr="00375BE7">
        <w:rPr>
          <w:lang w:val="ru-RU"/>
        </w:rPr>
        <w:t>предусмотренных соответствующему главному распорядите</w:t>
      </w:r>
      <w:r w:rsidR="000A2C9D" w:rsidRPr="00375BE7">
        <w:rPr>
          <w:lang w:val="ru-RU"/>
        </w:rPr>
        <w:t>л</w:t>
      </w:r>
      <w:r w:rsidR="009B1D74" w:rsidRPr="00375BE7">
        <w:rPr>
          <w:lang w:val="ru-RU"/>
        </w:rPr>
        <w:t>ю средств местного бюджета</w:t>
      </w:r>
      <w:r w:rsidR="000B4721">
        <w:rPr>
          <w:lang w:val="ru-RU"/>
        </w:rPr>
        <w:t>.</w:t>
      </w:r>
    </w:p>
    <w:p w:rsidR="009B1D74" w:rsidRPr="00375BE7" w:rsidRDefault="008D65A7" w:rsidP="006507FC">
      <w:pPr>
        <w:pStyle w:val="ad"/>
        <w:numPr>
          <w:ilvl w:val="0"/>
          <w:numId w:val="8"/>
        </w:numPr>
        <w:rPr>
          <w:lang w:val="ru-RU"/>
        </w:rPr>
      </w:pPr>
      <w:r>
        <w:rPr>
          <w:lang w:val="ru-RU"/>
        </w:rPr>
        <w:t>П</w:t>
      </w:r>
      <w:r w:rsidR="009B1D74" w:rsidRPr="00375BE7">
        <w:rPr>
          <w:lang w:val="ru-RU"/>
        </w:rPr>
        <w:t>ерераспределение бюджетных ассигнован</w:t>
      </w:r>
      <w:r w:rsidR="003E6EA4" w:rsidRPr="00375BE7">
        <w:rPr>
          <w:lang w:val="ru-RU"/>
        </w:rPr>
        <w:t>и</w:t>
      </w:r>
      <w:r w:rsidR="009B1D74" w:rsidRPr="00375BE7">
        <w:rPr>
          <w:lang w:val="ru-RU"/>
        </w:rPr>
        <w:t>й м</w:t>
      </w:r>
      <w:r w:rsidR="000A2C9D" w:rsidRPr="00375BE7">
        <w:rPr>
          <w:lang w:val="ru-RU"/>
        </w:rPr>
        <w:t>е</w:t>
      </w:r>
      <w:r w:rsidR="009B1D74" w:rsidRPr="00375BE7">
        <w:rPr>
          <w:lang w:val="ru-RU"/>
        </w:rPr>
        <w:t>жду под</w:t>
      </w:r>
      <w:r w:rsidR="000A2C9D" w:rsidRPr="00375BE7">
        <w:rPr>
          <w:lang w:val="ru-RU"/>
        </w:rPr>
        <w:t>г</w:t>
      </w:r>
      <w:r w:rsidR="009B1D74" w:rsidRPr="00375BE7">
        <w:rPr>
          <w:lang w:val="ru-RU"/>
        </w:rPr>
        <w:t>руппами и элементами  вида расходов классификации расх</w:t>
      </w:r>
      <w:r w:rsidR="000A2C9D" w:rsidRPr="00375BE7">
        <w:rPr>
          <w:lang w:val="ru-RU"/>
        </w:rPr>
        <w:t>о</w:t>
      </w:r>
      <w:r w:rsidR="009B1D74" w:rsidRPr="00375BE7">
        <w:rPr>
          <w:lang w:val="ru-RU"/>
        </w:rPr>
        <w:t>дов бюджетов,</w:t>
      </w:r>
      <w:r w:rsidR="000A2C9D" w:rsidRPr="00375BE7">
        <w:rPr>
          <w:lang w:val="ru-RU"/>
        </w:rPr>
        <w:t xml:space="preserve"> </w:t>
      </w:r>
      <w:r w:rsidR="009B1D74" w:rsidRPr="00375BE7">
        <w:rPr>
          <w:lang w:val="ru-RU"/>
        </w:rPr>
        <w:t>в пределах общего объем</w:t>
      </w:r>
      <w:r w:rsidR="000A2C9D" w:rsidRPr="00375BE7">
        <w:rPr>
          <w:lang w:val="ru-RU"/>
        </w:rPr>
        <w:t>а</w:t>
      </w:r>
      <w:r w:rsidR="009B1D74" w:rsidRPr="00375BE7">
        <w:rPr>
          <w:lang w:val="ru-RU"/>
        </w:rPr>
        <w:t xml:space="preserve"> бюджетных ассигнований</w:t>
      </w:r>
      <w:r w:rsidR="000A2C9D" w:rsidRPr="00375BE7">
        <w:rPr>
          <w:lang w:val="ru-RU"/>
        </w:rPr>
        <w:t xml:space="preserve"> </w:t>
      </w:r>
      <w:r w:rsidR="009B1D74" w:rsidRPr="00375BE7">
        <w:rPr>
          <w:lang w:val="ru-RU"/>
        </w:rPr>
        <w:t>предусмотрен</w:t>
      </w:r>
      <w:r w:rsidR="000A2C9D" w:rsidRPr="00375BE7">
        <w:rPr>
          <w:lang w:val="ru-RU"/>
        </w:rPr>
        <w:t>н</w:t>
      </w:r>
      <w:r w:rsidR="009B1D74" w:rsidRPr="00375BE7">
        <w:rPr>
          <w:lang w:val="ru-RU"/>
        </w:rPr>
        <w:t>ых главному распорядителю средс</w:t>
      </w:r>
      <w:r w:rsidR="000A2C9D" w:rsidRPr="00375BE7">
        <w:rPr>
          <w:lang w:val="ru-RU"/>
        </w:rPr>
        <w:t>тв</w:t>
      </w:r>
      <w:r w:rsidR="009B1D74" w:rsidRPr="00375BE7">
        <w:rPr>
          <w:lang w:val="ru-RU"/>
        </w:rPr>
        <w:t xml:space="preserve"> местного бюджета соответствующе</w:t>
      </w:r>
      <w:r w:rsidR="000A2C9D" w:rsidRPr="00375BE7">
        <w:rPr>
          <w:lang w:val="ru-RU"/>
        </w:rPr>
        <w:t>й</w:t>
      </w:r>
      <w:r w:rsidR="009B1D74" w:rsidRPr="00375BE7">
        <w:rPr>
          <w:lang w:val="ru-RU"/>
        </w:rPr>
        <w:tab/>
        <w:t xml:space="preserve"> целевой статье и группе р</w:t>
      </w:r>
      <w:r w:rsidR="000A2C9D" w:rsidRPr="00375BE7">
        <w:rPr>
          <w:lang w:val="ru-RU"/>
        </w:rPr>
        <w:t>а</w:t>
      </w:r>
      <w:r w:rsidR="009B1D74" w:rsidRPr="00375BE7">
        <w:rPr>
          <w:lang w:val="ru-RU"/>
        </w:rPr>
        <w:t>сход</w:t>
      </w:r>
      <w:r w:rsidR="000A2C9D" w:rsidRPr="00375BE7">
        <w:rPr>
          <w:lang w:val="ru-RU"/>
        </w:rPr>
        <w:t>о</w:t>
      </w:r>
      <w:r w:rsidR="009B1D74" w:rsidRPr="00375BE7">
        <w:rPr>
          <w:lang w:val="ru-RU"/>
        </w:rPr>
        <w:t>в классификации расходов бюджетов.</w:t>
      </w:r>
    </w:p>
    <w:p w:rsidR="009B1D74" w:rsidRPr="00375BE7" w:rsidRDefault="00053399" w:rsidP="006507FC">
      <w:pPr>
        <w:pStyle w:val="ad"/>
        <w:numPr>
          <w:ilvl w:val="0"/>
          <w:numId w:val="8"/>
        </w:numPr>
        <w:rPr>
          <w:lang w:val="ru-RU"/>
        </w:rPr>
      </w:pPr>
      <w:r w:rsidRPr="00375BE7">
        <w:rPr>
          <w:lang w:val="ru-RU"/>
        </w:rPr>
        <w:t>Настоящее</w:t>
      </w:r>
      <w:r w:rsidR="009B1D74" w:rsidRPr="00375BE7">
        <w:rPr>
          <w:lang w:val="ru-RU"/>
        </w:rPr>
        <w:t xml:space="preserve"> решение вс</w:t>
      </w:r>
      <w:r w:rsidR="000A2C9D" w:rsidRPr="00375BE7">
        <w:rPr>
          <w:lang w:val="ru-RU"/>
        </w:rPr>
        <w:t>т</w:t>
      </w:r>
      <w:r w:rsidR="009B1D74" w:rsidRPr="00375BE7">
        <w:rPr>
          <w:lang w:val="ru-RU"/>
        </w:rPr>
        <w:t xml:space="preserve">упает в силу с 2024года и распространяется на правоотношении </w:t>
      </w:r>
      <w:proofErr w:type="gramStart"/>
      <w:r w:rsidR="009B1D74" w:rsidRPr="00375BE7">
        <w:rPr>
          <w:lang w:val="ru-RU"/>
        </w:rPr>
        <w:t>возникшие</w:t>
      </w:r>
      <w:proofErr w:type="gramEnd"/>
      <w:r w:rsidR="009B1D74" w:rsidRPr="00375BE7">
        <w:rPr>
          <w:lang w:val="ru-RU"/>
        </w:rPr>
        <w:t xml:space="preserve"> с 01 января 2024г</w:t>
      </w:r>
      <w:r w:rsidR="000B4721">
        <w:rPr>
          <w:lang w:val="ru-RU"/>
        </w:rPr>
        <w:t>.</w:t>
      </w:r>
    </w:p>
    <w:p w:rsidR="009B1D74" w:rsidRPr="00375BE7" w:rsidRDefault="009B1D74" w:rsidP="009B1D74">
      <w:pPr>
        <w:pStyle w:val="ad"/>
        <w:rPr>
          <w:lang w:val="ru-RU"/>
        </w:rPr>
      </w:pPr>
    </w:p>
    <w:p w:rsidR="009B1D74" w:rsidRPr="00375BE7" w:rsidRDefault="009B1D74" w:rsidP="009B1D74">
      <w:pPr>
        <w:pStyle w:val="ad"/>
        <w:rPr>
          <w:lang w:val="ru-RU"/>
        </w:rPr>
      </w:pPr>
    </w:p>
    <w:p w:rsidR="009B1D74" w:rsidRPr="00375BE7" w:rsidRDefault="009B1D74" w:rsidP="009B1D74">
      <w:pPr>
        <w:pStyle w:val="ad"/>
        <w:rPr>
          <w:lang w:val="ru-RU"/>
        </w:rPr>
      </w:pPr>
      <w:r w:rsidRPr="00375BE7">
        <w:rPr>
          <w:lang w:val="ru-RU"/>
        </w:rPr>
        <w:t>Глава Карагайского с</w:t>
      </w:r>
      <w:r w:rsidR="003E6EA4" w:rsidRPr="00375BE7">
        <w:rPr>
          <w:lang w:val="ru-RU"/>
        </w:rPr>
        <w:t>е</w:t>
      </w:r>
      <w:r w:rsidRPr="00375BE7">
        <w:rPr>
          <w:lang w:val="ru-RU"/>
        </w:rPr>
        <w:t>льского поселения</w:t>
      </w:r>
    </w:p>
    <w:p w:rsidR="009B1D74" w:rsidRPr="00375BE7" w:rsidRDefault="009B1D74" w:rsidP="009B1D74">
      <w:pPr>
        <w:pStyle w:val="ad"/>
        <w:rPr>
          <w:lang w:val="ru-RU"/>
        </w:rPr>
      </w:pPr>
      <w:r w:rsidRPr="00375BE7">
        <w:rPr>
          <w:lang w:val="ru-RU"/>
        </w:rPr>
        <w:t>Усть-Коксинского района</w:t>
      </w:r>
    </w:p>
    <w:p w:rsidR="009B1D74" w:rsidRPr="00375BE7" w:rsidRDefault="009B1D74" w:rsidP="009B1D74">
      <w:pPr>
        <w:pStyle w:val="ad"/>
        <w:rPr>
          <w:lang w:val="ru-RU"/>
        </w:rPr>
      </w:pPr>
      <w:r w:rsidRPr="00375BE7">
        <w:rPr>
          <w:lang w:val="ru-RU"/>
        </w:rPr>
        <w:t>Р</w:t>
      </w:r>
      <w:r w:rsidR="003E6EA4" w:rsidRPr="00375BE7">
        <w:rPr>
          <w:lang w:val="ru-RU"/>
        </w:rPr>
        <w:t>е</w:t>
      </w:r>
      <w:r w:rsidRPr="00375BE7">
        <w:rPr>
          <w:lang w:val="ru-RU"/>
        </w:rPr>
        <w:t>спублики Алтай</w:t>
      </w:r>
      <w:proofErr w:type="gramStart"/>
      <w:r w:rsidRPr="00375BE7">
        <w:rPr>
          <w:lang w:val="ru-RU"/>
        </w:rPr>
        <w:t xml:space="preserve">                                                   ______-- </w:t>
      </w:r>
      <w:proofErr w:type="spellStart"/>
      <w:proofErr w:type="gramEnd"/>
      <w:r w:rsidRPr="00375BE7">
        <w:rPr>
          <w:lang w:val="ru-RU"/>
        </w:rPr>
        <w:t>Ерелина</w:t>
      </w:r>
      <w:proofErr w:type="spellEnd"/>
      <w:r w:rsidRPr="00375BE7">
        <w:rPr>
          <w:lang w:val="ru-RU"/>
        </w:rPr>
        <w:t xml:space="preserve"> Э.А</w:t>
      </w:r>
    </w:p>
    <w:p w:rsidR="00107EF2" w:rsidRPr="00375BE7" w:rsidRDefault="00107EF2" w:rsidP="00107EF2">
      <w:pPr>
        <w:jc w:val="center"/>
        <w:rPr>
          <w:lang w:val="ru-RU"/>
        </w:rPr>
      </w:pPr>
    </w:p>
    <w:p w:rsidR="00253809" w:rsidRPr="00375BE7" w:rsidRDefault="00253809" w:rsidP="00253809">
      <w:pPr>
        <w:ind w:firstLine="567"/>
        <w:jc w:val="both"/>
        <w:rPr>
          <w:sz w:val="27"/>
          <w:szCs w:val="27"/>
          <w:lang w:val="ru-RU"/>
        </w:rPr>
      </w:pPr>
      <w:r w:rsidRPr="00375BE7">
        <w:rPr>
          <w:sz w:val="27"/>
          <w:szCs w:val="27"/>
          <w:lang w:val="ru-RU"/>
        </w:rPr>
        <w:t xml:space="preserve"> </w:t>
      </w:r>
    </w:p>
    <w:p w:rsidR="00253809" w:rsidRPr="009805D8" w:rsidRDefault="00253809" w:rsidP="003F29A5">
      <w:pPr>
        <w:ind w:firstLine="567"/>
        <w:jc w:val="both"/>
        <w:rPr>
          <w:sz w:val="27"/>
          <w:szCs w:val="27"/>
          <w:lang w:val="ru-RU"/>
        </w:rPr>
      </w:pPr>
    </w:p>
    <w:sectPr w:rsidR="00253809" w:rsidRPr="009805D8" w:rsidSect="00B64BA0">
      <w:footerReference w:type="even" r:id="rId8"/>
      <w:footerReference w:type="default" r:id="rId9"/>
      <w:pgSz w:w="11906" w:h="16838"/>
      <w:pgMar w:top="709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A2" w:rsidRDefault="008730A2">
      <w:r>
        <w:separator/>
      </w:r>
    </w:p>
  </w:endnote>
  <w:endnote w:type="continuationSeparator" w:id="0">
    <w:p w:rsidR="008730A2" w:rsidRDefault="0087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55D2">
      <w:rPr>
        <w:rStyle w:val="aa"/>
        <w:noProof/>
      </w:rPr>
      <w:t>2</w: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A2" w:rsidRDefault="008730A2">
      <w:r>
        <w:separator/>
      </w:r>
    </w:p>
  </w:footnote>
  <w:footnote w:type="continuationSeparator" w:id="0">
    <w:p w:rsidR="008730A2" w:rsidRDefault="0087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A2"/>
    <w:multiLevelType w:val="hybridMultilevel"/>
    <w:tmpl w:val="A0B6D386"/>
    <w:lvl w:ilvl="0" w:tplc="F8081130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9FF190D"/>
    <w:multiLevelType w:val="hybridMultilevel"/>
    <w:tmpl w:val="A4FABD3E"/>
    <w:lvl w:ilvl="0" w:tplc="12468DB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B414D7"/>
    <w:multiLevelType w:val="hybridMultilevel"/>
    <w:tmpl w:val="1EF86CD0"/>
    <w:lvl w:ilvl="0" w:tplc="35F429F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06C40BC"/>
    <w:multiLevelType w:val="hybridMultilevel"/>
    <w:tmpl w:val="F7E6F802"/>
    <w:lvl w:ilvl="0" w:tplc="0B10B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5760A94"/>
    <w:multiLevelType w:val="multilevel"/>
    <w:tmpl w:val="5D1A4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75DD64A8"/>
    <w:multiLevelType w:val="hybridMultilevel"/>
    <w:tmpl w:val="4D8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462DC"/>
    <w:multiLevelType w:val="hybridMultilevel"/>
    <w:tmpl w:val="21CCFD1E"/>
    <w:lvl w:ilvl="0" w:tplc="F4701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6"/>
    <w:rsid w:val="00000025"/>
    <w:rsid w:val="0000297B"/>
    <w:rsid w:val="00010F30"/>
    <w:rsid w:val="0001235E"/>
    <w:rsid w:val="00013618"/>
    <w:rsid w:val="000172F6"/>
    <w:rsid w:val="00017CB4"/>
    <w:rsid w:val="00020388"/>
    <w:rsid w:val="00023BDC"/>
    <w:rsid w:val="00025878"/>
    <w:rsid w:val="00027045"/>
    <w:rsid w:val="000278E5"/>
    <w:rsid w:val="00027DE6"/>
    <w:rsid w:val="00030799"/>
    <w:rsid w:val="00034D01"/>
    <w:rsid w:val="000361AE"/>
    <w:rsid w:val="00041025"/>
    <w:rsid w:val="000459C4"/>
    <w:rsid w:val="0004734A"/>
    <w:rsid w:val="00053399"/>
    <w:rsid w:val="000612D5"/>
    <w:rsid w:val="00076B78"/>
    <w:rsid w:val="00077221"/>
    <w:rsid w:val="00085619"/>
    <w:rsid w:val="00095C43"/>
    <w:rsid w:val="00096B60"/>
    <w:rsid w:val="000A281D"/>
    <w:rsid w:val="000A2C9D"/>
    <w:rsid w:val="000A307D"/>
    <w:rsid w:val="000A3288"/>
    <w:rsid w:val="000A3581"/>
    <w:rsid w:val="000A4502"/>
    <w:rsid w:val="000B0A84"/>
    <w:rsid w:val="000B4721"/>
    <w:rsid w:val="000B7146"/>
    <w:rsid w:val="000B7FD3"/>
    <w:rsid w:val="000C0BB7"/>
    <w:rsid w:val="000C2973"/>
    <w:rsid w:val="000C2D9C"/>
    <w:rsid w:val="000C33E1"/>
    <w:rsid w:val="000C35BC"/>
    <w:rsid w:val="000C5A22"/>
    <w:rsid w:val="000D062B"/>
    <w:rsid w:val="000F21F1"/>
    <w:rsid w:val="000F29EE"/>
    <w:rsid w:val="000F57DF"/>
    <w:rsid w:val="00101305"/>
    <w:rsid w:val="00107EF2"/>
    <w:rsid w:val="001111E6"/>
    <w:rsid w:val="0012655A"/>
    <w:rsid w:val="00126709"/>
    <w:rsid w:val="00127654"/>
    <w:rsid w:val="001277E6"/>
    <w:rsid w:val="00132032"/>
    <w:rsid w:val="00133FA4"/>
    <w:rsid w:val="0014373B"/>
    <w:rsid w:val="001454B6"/>
    <w:rsid w:val="001477FB"/>
    <w:rsid w:val="00147A02"/>
    <w:rsid w:val="00147DEE"/>
    <w:rsid w:val="00147E37"/>
    <w:rsid w:val="001504E1"/>
    <w:rsid w:val="00150B37"/>
    <w:rsid w:val="00150E21"/>
    <w:rsid w:val="001533FA"/>
    <w:rsid w:val="00157B1D"/>
    <w:rsid w:val="00167FB9"/>
    <w:rsid w:val="0017019C"/>
    <w:rsid w:val="00176214"/>
    <w:rsid w:val="00177AAB"/>
    <w:rsid w:val="00182170"/>
    <w:rsid w:val="001834A4"/>
    <w:rsid w:val="001864C1"/>
    <w:rsid w:val="00190750"/>
    <w:rsid w:val="00190DD2"/>
    <w:rsid w:val="00192F54"/>
    <w:rsid w:val="00193904"/>
    <w:rsid w:val="001A314B"/>
    <w:rsid w:val="001A61ED"/>
    <w:rsid w:val="001B3FC1"/>
    <w:rsid w:val="001C2116"/>
    <w:rsid w:val="001C3323"/>
    <w:rsid w:val="001C6CA3"/>
    <w:rsid w:val="001C6E8C"/>
    <w:rsid w:val="001D2F82"/>
    <w:rsid w:val="001D5E2F"/>
    <w:rsid w:val="001E0A05"/>
    <w:rsid w:val="001E50C1"/>
    <w:rsid w:val="001E5907"/>
    <w:rsid w:val="001E73C6"/>
    <w:rsid w:val="001F02CE"/>
    <w:rsid w:val="001F2713"/>
    <w:rsid w:val="001F33A4"/>
    <w:rsid w:val="001F5F13"/>
    <w:rsid w:val="001F7232"/>
    <w:rsid w:val="00200CDA"/>
    <w:rsid w:val="0020792F"/>
    <w:rsid w:val="00207FC2"/>
    <w:rsid w:val="0021014D"/>
    <w:rsid w:val="00211717"/>
    <w:rsid w:val="00217799"/>
    <w:rsid w:val="00220E1C"/>
    <w:rsid w:val="00221853"/>
    <w:rsid w:val="002230FB"/>
    <w:rsid w:val="002273B9"/>
    <w:rsid w:val="002321A3"/>
    <w:rsid w:val="002342AF"/>
    <w:rsid w:val="002470AA"/>
    <w:rsid w:val="00247FED"/>
    <w:rsid w:val="00253809"/>
    <w:rsid w:val="00256DBC"/>
    <w:rsid w:val="00262B66"/>
    <w:rsid w:val="00274E2D"/>
    <w:rsid w:val="00281154"/>
    <w:rsid w:val="00281C3E"/>
    <w:rsid w:val="00281EFB"/>
    <w:rsid w:val="002829F4"/>
    <w:rsid w:val="00292D5D"/>
    <w:rsid w:val="002953BF"/>
    <w:rsid w:val="002A01E5"/>
    <w:rsid w:val="002A107E"/>
    <w:rsid w:val="002A3821"/>
    <w:rsid w:val="002B5BD8"/>
    <w:rsid w:val="002B5F05"/>
    <w:rsid w:val="002B5F9A"/>
    <w:rsid w:val="002B7D6E"/>
    <w:rsid w:val="002B7FB8"/>
    <w:rsid w:val="002C0018"/>
    <w:rsid w:val="002C181A"/>
    <w:rsid w:val="002C2FFE"/>
    <w:rsid w:val="002C3B4C"/>
    <w:rsid w:val="002D5131"/>
    <w:rsid w:val="002E14E2"/>
    <w:rsid w:val="002E6BDD"/>
    <w:rsid w:val="002F2C66"/>
    <w:rsid w:val="002F5107"/>
    <w:rsid w:val="002F7991"/>
    <w:rsid w:val="00300EA4"/>
    <w:rsid w:val="00307B7E"/>
    <w:rsid w:val="00310127"/>
    <w:rsid w:val="00313629"/>
    <w:rsid w:val="003164CA"/>
    <w:rsid w:val="00317224"/>
    <w:rsid w:val="00323C35"/>
    <w:rsid w:val="0032408C"/>
    <w:rsid w:val="00325D6F"/>
    <w:rsid w:val="00332C60"/>
    <w:rsid w:val="0033347C"/>
    <w:rsid w:val="00336348"/>
    <w:rsid w:val="00337DE6"/>
    <w:rsid w:val="00340511"/>
    <w:rsid w:val="00345F66"/>
    <w:rsid w:val="00352307"/>
    <w:rsid w:val="0036099B"/>
    <w:rsid w:val="0037043F"/>
    <w:rsid w:val="00371901"/>
    <w:rsid w:val="00371F30"/>
    <w:rsid w:val="00373BD7"/>
    <w:rsid w:val="00374F83"/>
    <w:rsid w:val="00375BE7"/>
    <w:rsid w:val="003761A1"/>
    <w:rsid w:val="0038185B"/>
    <w:rsid w:val="003830AB"/>
    <w:rsid w:val="0038439C"/>
    <w:rsid w:val="00385431"/>
    <w:rsid w:val="003855EB"/>
    <w:rsid w:val="00387AF8"/>
    <w:rsid w:val="00391BA4"/>
    <w:rsid w:val="00393372"/>
    <w:rsid w:val="003A21C1"/>
    <w:rsid w:val="003B443B"/>
    <w:rsid w:val="003C3237"/>
    <w:rsid w:val="003C45DC"/>
    <w:rsid w:val="003C6C55"/>
    <w:rsid w:val="003C6E04"/>
    <w:rsid w:val="003C6FC7"/>
    <w:rsid w:val="003D2254"/>
    <w:rsid w:val="003D283A"/>
    <w:rsid w:val="003D4C61"/>
    <w:rsid w:val="003D5898"/>
    <w:rsid w:val="003D5B01"/>
    <w:rsid w:val="003E2C2C"/>
    <w:rsid w:val="003E38B4"/>
    <w:rsid w:val="003E6EA4"/>
    <w:rsid w:val="003F0063"/>
    <w:rsid w:val="003F29A5"/>
    <w:rsid w:val="003F5BF4"/>
    <w:rsid w:val="003F7892"/>
    <w:rsid w:val="00400D19"/>
    <w:rsid w:val="00401CD9"/>
    <w:rsid w:val="00402335"/>
    <w:rsid w:val="00405166"/>
    <w:rsid w:val="00405676"/>
    <w:rsid w:val="00410443"/>
    <w:rsid w:val="00413162"/>
    <w:rsid w:val="00413353"/>
    <w:rsid w:val="00413B7A"/>
    <w:rsid w:val="00414BBA"/>
    <w:rsid w:val="00414E81"/>
    <w:rsid w:val="00414F9B"/>
    <w:rsid w:val="0042209A"/>
    <w:rsid w:val="00426AAC"/>
    <w:rsid w:val="0042705A"/>
    <w:rsid w:val="00431406"/>
    <w:rsid w:val="00434A84"/>
    <w:rsid w:val="0044341E"/>
    <w:rsid w:val="00452435"/>
    <w:rsid w:val="00453B19"/>
    <w:rsid w:val="00457777"/>
    <w:rsid w:val="00460190"/>
    <w:rsid w:val="004606EA"/>
    <w:rsid w:val="0046155E"/>
    <w:rsid w:val="0046358B"/>
    <w:rsid w:val="00464AA9"/>
    <w:rsid w:val="00474A8C"/>
    <w:rsid w:val="004966E5"/>
    <w:rsid w:val="004A0EDB"/>
    <w:rsid w:val="004B0186"/>
    <w:rsid w:val="004B4A1D"/>
    <w:rsid w:val="004B4DF1"/>
    <w:rsid w:val="004B74E5"/>
    <w:rsid w:val="004C57FD"/>
    <w:rsid w:val="004C72C6"/>
    <w:rsid w:val="004D0AF4"/>
    <w:rsid w:val="004D49C1"/>
    <w:rsid w:val="004E29BD"/>
    <w:rsid w:val="004E31EB"/>
    <w:rsid w:val="004E477B"/>
    <w:rsid w:val="004E4F7D"/>
    <w:rsid w:val="004E66E1"/>
    <w:rsid w:val="004F7EB5"/>
    <w:rsid w:val="0050065E"/>
    <w:rsid w:val="005038BF"/>
    <w:rsid w:val="005043FD"/>
    <w:rsid w:val="00505B61"/>
    <w:rsid w:val="00506886"/>
    <w:rsid w:val="0050707A"/>
    <w:rsid w:val="00513A02"/>
    <w:rsid w:val="00514749"/>
    <w:rsid w:val="00524431"/>
    <w:rsid w:val="00531DB2"/>
    <w:rsid w:val="00532369"/>
    <w:rsid w:val="00533461"/>
    <w:rsid w:val="00536175"/>
    <w:rsid w:val="005376FC"/>
    <w:rsid w:val="0054161F"/>
    <w:rsid w:val="00544598"/>
    <w:rsid w:val="0054462A"/>
    <w:rsid w:val="00550D09"/>
    <w:rsid w:val="00551337"/>
    <w:rsid w:val="00555CF9"/>
    <w:rsid w:val="00561EF2"/>
    <w:rsid w:val="00566ABD"/>
    <w:rsid w:val="00570EA8"/>
    <w:rsid w:val="00574A34"/>
    <w:rsid w:val="00582DD8"/>
    <w:rsid w:val="00583297"/>
    <w:rsid w:val="005845CC"/>
    <w:rsid w:val="005936D6"/>
    <w:rsid w:val="005A2351"/>
    <w:rsid w:val="005B18A7"/>
    <w:rsid w:val="005B1AB2"/>
    <w:rsid w:val="005B2616"/>
    <w:rsid w:val="005B50BF"/>
    <w:rsid w:val="005C5FE7"/>
    <w:rsid w:val="005D55D2"/>
    <w:rsid w:val="005D5F94"/>
    <w:rsid w:val="005E352F"/>
    <w:rsid w:val="005E3ED7"/>
    <w:rsid w:val="005F1139"/>
    <w:rsid w:val="006001A5"/>
    <w:rsid w:val="00601E9A"/>
    <w:rsid w:val="006025FF"/>
    <w:rsid w:val="006162B1"/>
    <w:rsid w:val="006214A4"/>
    <w:rsid w:val="00623EFB"/>
    <w:rsid w:val="00625588"/>
    <w:rsid w:val="0062659F"/>
    <w:rsid w:val="00630A95"/>
    <w:rsid w:val="00634A1F"/>
    <w:rsid w:val="0064272E"/>
    <w:rsid w:val="006507FC"/>
    <w:rsid w:val="0065121B"/>
    <w:rsid w:val="006512DF"/>
    <w:rsid w:val="00652406"/>
    <w:rsid w:val="006543C6"/>
    <w:rsid w:val="0065506D"/>
    <w:rsid w:val="00655DB5"/>
    <w:rsid w:val="0065640B"/>
    <w:rsid w:val="00661614"/>
    <w:rsid w:val="00662614"/>
    <w:rsid w:val="0066411D"/>
    <w:rsid w:val="006653F4"/>
    <w:rsid w:val="006678DA"/>
    <w:rsid w:val="0067274F"/>
    <w:rsid w:val="006767A4"/>
    <w:rsid w:val="00681E69"/>
    <w:rsid w:val="00684B95"/>
    <w:rsid w:val="00696650"/>
    <w:rsid w:val="00697967"/>
    <w:rsid w:val="006A18C2"/>
    <w:rsid w:val="006A2835"/>
    <w:rsid w:val="006A78B5"/>
    <w:rsid w:val="006B3846"/>
    <w:rsid w:val="006B5831"/>
    <w:rsid w:val="006C1E85"/>
    <w:rsid w:val="006C56F4"/>
    <w:rsid w:val="006C5762"/>
    <w:rsid w:val="006C77D0"/>
    <w:rsid w:val="006D2508"/>
    <w:rsid w:val="006D265B"/>
    <w:rsid w:val="006D68AB"/>
    <w:rsid w:val="006D7704"/>
    <w:rsid w:val="006E2CE3"/>
    <w:rsid w:val="006E6D3F"/>
    <w:rsid w:val="006F2975"/>
    <w:rsid w:val="006F67BE"/>
    <w:rsid w:val="0070174E"/>
    <w:rsid w:val="00707134"/>
    <w:rsid w:val="007073BF"/>
    <w:rsid w:val="00707895"/>
    <w:rsid w:val="00715CA8"/>
    <w:rsid w:val="00715EFB"/>
    <w:rsid w:val="00716671"/>
    <w:rsid w:val="007177F7"/>
    <w:rsid w:val="00717BE7"/>
    <w:rsid w:val="007231B6"/>
    <w:rsid w:val="007338DB"/>
    <w:rsid w:val="00733EF1"/>
    <w:rsid w:val="0074300D"/>
    <w:rsid w:val="00751624"/>
    <w:rsid w:val="00754139"/>
    <w:rsid w:val="00754A3F"/>
    <w:rsid w:val="00755B9D"/>
    <w:rsid w:val="007610F4"/>
    <w:rsid w:val="00777D2E"/>
    <w:rsid w:val="00780872"/>
    <w:rsid w:val="00781A67"/>
    <w:rsid w:val="00793B13"/>
    <w:rsid w:val="007962DC"/>
    <w:rsid w:val="0079659A"/>
    <w:rsid w:val="007B3BA8"/>
    <w:rsid w:val="007B438F"/>
    <w:rsid w:val="007B5E7D"/>
    <w:rsid w:val="007D055A"/>
    <w:rsid w:val="007D2AA0"/>
    <w:rsid w:val="007D4AC0"/>
    <w:rsid w:val="007E0281"/>
    <w:rsid w:val="007E1030"/>
    <w:rsid w:val="007E118D"/>
    <w:rsid w:val="007E268C"/>
    <w:rsid w:val="007E46F8"/>
    <w:rsid w:val="007F16A2"/>
    <w:rsid w:val="007F2DF2"/>
    <w:rsid w:val="007F3FE9"/>
    <w:rsid w:val="007F5485"/>
    <w:rsid w:val="007F7105"/>
    <w:rsid w:val="0080025E"/>
    <w:rsid w:val="00800E8C"/>
    <w:rsid w:val="00801182"/>
    <w:rsid w:val="00811008"/>
    <w:rsid w:val="008118DC"/>
    <w:rsid w:val="00812AFC"/>
    <w:rsid w:val="00813870"/>
    <w:rsid w:val="00813AC3"/>
    <w:rsid w:val="00816006"/>
    <w:rsid w:val="00817C2E"/>
    <w:rsid w:val="008323AF"/>
    <w:rsid w:val="00835D38"/>
    <w:rsid w:val="00843DAA"/>
    <w:rsid w:val="00846398"/>
    <w:rsid w:val="00852C4D"/>
    <w:rsid w:val="008649C1"/>
    <w:rsid w:val="00865343"/>
    <w:rsid w:val="008658F3"/>
    <w:rsid w:val="0086718B"/>
    <w:rsid w:val="008730A2"/>
    <w:rsid w:val="0087569F"/>
    <w:rsid w:val="00881401"/>
    <w:rsid w:val="0088494D"/>
    <w:rsid w:val="00893446"/>
    <w:rsid w:val="0089592E"/>
    <w:rsid w:val="00897704"/>
    <w:rsid w:val="008A0C77"/>
    <w:rsid w:val="008A49FB"/>
    <w:rsid w:val="008A7C3E"/>
    <w:rsid w:val="008B0F93"/>
    <w:rsid w:val="008C0B51"/>
    <w:rsid w:val="008C1158"/>
    <w:rsid w:val="008C274F"/>
    <w:rsid w:val="008D1820"/>
    <w:rsid w:val="008D541A"/>
    <w:rsid w:val="008D65A7"/>
    <w:rsid w:val="008E02D6"/>
    <w:rsid w:val="008E1562"/>
    <w:rsid w:val="008E5579"/>
    <w:rsid w:val="008F33C7"/>
    <w:rsid w:val="008F39D7"/>
    <w:rsid w:val="008F3E4A"/>
    <w:rsid w:val="008F7192"/>
    <w:rsid w:val="008F77F3"/>
    <w:rsid w:val="008F7B48"/>
    <w:rsid w:val="009050FF"/>
    <w:rsid w:val="00905C9B"/>
    <w:rsid w:val="009060E5"/>
    <w:rsid w:val="009125D7"/>
    <w:rsid w:val="00912CE5"/>
    <w:rsid w:val="00916066"/>
    <w:rsid w:val="009236BE"/>
    <w:rsid w:val="00932E30"/>
    <w:rsid w:val="00932E52"/>
    <w:rsid w:val="00933661"/>
    <w:rsid w:val="00934610"/>
    <w:rsid w:val="0093735D"/>
    <w:rsid w:val="00940292"/>
    <w:rsid w:val="0096076C"/>
    <w:rsid w:val="00965F31"/>
    <w:rsid w:val="0097115B"/>
    <w:rsid w:val="0097302B"/>
    <w:rsid w:val="00977544"/>
    <w:rsid w:val="00977A55"/>
    <w:rsid w:val="009805D8"/>
    <w:rsid w:val="00980A9F"/>
    <w:rsid w:val="00982420"/>
    <w:rsid w:val="009828B1"/>
    <w:rsid w:val="00986573"/>
    <w:rsid w:val="0099574A"/>
    <w:rsid w:val="00997C57"/>
    <w:rsid w:val="009A2BE6"/>
    <w:rsid w:val="009A4E68"/>
    <w:rsid w:val="009A68FE"/>
    <w:rsid w:val="009B049E"/>
    <w:rsid w:val="009B193D"/>
    <w:rsid w:val="009B1D5A"/>
    <w:rsid w:val="009B1D74"/>
    <w:rsid w:val="009B5806"/>
    <w:rsid w:val="009B6970"/>
    <w:rsid w:val="009C6AEC"/>
    <w:rsid w:val="009D63BB"/>
    <w:rsid w:val="009D7845"/>
    <w:rsid w:val="009E7E9B"/>
    <w:rsid w:val="00A00BF0"/>
    <w:rsid w:val="00A01658"/>
    <w:rsid w:val="00A0308E"/>
    <w:rsid w:val="00A03C26"/>
    <w:rsid w:val="00A052C7"/>
    <w:rsid w:val="00A05E08"/>
    <w:rsid w:val="00A07790"/>
    <w:rsid w:val="00A175C5"/>
    <w:rsid w:val="00A17CA2"/>
    <w:rsid w:val="00A21978"/>
    <w:rsid w:val="00A227A8"/>
    <w:rsid w:val="00A316DE"/>
    <w:rsid w:val="00A40C85"/>
    <w:rsid w:val="00A455ED"/>
    <w:rsid w:val="00A60A73"/>
    <w:rsid w:val="00A710F5"/>
    <w:rsid w:val="00A75520"/>
    <w:rsid w:val="00A75B22"/>
    <w:rsid w:val="00A76D87"/>
    <w:rsid w:val="00A7768E"/>
    <w:rsid w:val="00A822D0"/>
    <w:rsid w:val="00A83040"/>
    <w:rsid w:val="00A867C1"/>
    <w:rsid w:val="00A9330F"/>
    <w:rsid w:val="00A96175"/>
    <w:rsid w:val="00AA1D60"/>
    <w:rsid w:val="00AA4AA0"/>
    <w:rsid w:val="00AA6BA5"/>
    <w:rsid w:val="00AB0F1A"/>
    <w:rsid w:val="00AB46F2"/>
    <w:rsid w:val="00AB52D1"/>
    <w:rsid w:val="00AB6470"/>
    <w:rsid w:val="00AC0726"/>
    <w:rsid w:val="00AC744E"/>
    <w:rsid w:val="00AC7550"/>
    <w:rsid w:val="00AD6F22"/>
    <w:rsid w:val="00AD798D"/>
    <w:rsid w:val="00AE198F"/>
    <w:rsid w:val="00AE573B"/>
    <w:rsid w:val="00AE73E5"/>
    <w:rsid w:val="00AF09F6"/>
    <w:rsid w:val="00AF133E"/>
    <w:rsid w:val="00AF534A"/>
    <w:rsid w:val="00B00217"/>
    <w:rsid w:val="00B0069B"/>
    <w:rsid w:val="00B018EC"/>
    <w:rsid w:val="00B01D8B"/>
    <w:rsid w:val="00B05217"/>
    <w:rsid w:val="00B06BA4"/>
    <w:rsid w:val="00B13597"/>
    <w:rsid w:val="00B13655"/>
    <w:rsid w:val="00B13BD1"/>
    <w:rsid w:val="00B13FA1"/>
    <w:rsid w:val="00B233C7"/>
    <w:rsid w:val="00B26570"/>
    <w:rsid w:val="00B432F2"/>
    <w:rsid w:val="00B44F9D"/>
    <w:rsid w:val="00B453BD"/>
    <w:rsid w:val="00B52563"/>
    <w:rsid w:val="00B64BA0"/>
    <w:rsid w:val="00B676FB"/>
    <w:rsid w:val="00B71181"/>
    <w:rsid w:val="00B7152C"/>
    <w:rsid w:val="00B71CA9"/>
    <w:rsid w:val="00B73337"/>
    <w:rsid w:val="00B8201E"/>
    <w:rsid w:val="00B902D9"/>
    <w:rsid w:val="00B905AD"/>
    <w:rsid w:val="00B94F4A"/>
    <w:rsid w:val="00BA176E"/>
    <w:rsid w:val="00BA3ED2"/>
    <w:rsid w:val="00BA70EE"/>
    <w:rsid w:val="00BB04E6"/>
    <w:rsid w:val="00BB54A2"/>
    <w:rsid w:val="00BB7227"/>
    <w:rsid w:val="00BB7F9C"/>
    <w:rsid w:val="00BC0202"/>
    <w:rsid w:val="00BC0FE9"/>
    <w:rsid w:val="00BC493C"/>
    <w:rsid w:val="00BC4F3B"/>
    <w:rsid w:val="00BC630B"/>
    <w:rsid w:val="00BC72AF"/>
    <w:rsid w:val="00BD28C4"/>
    <w:rsid w:val="00BD3B67"/>
    <w:rsid w:val="00BD3C49"/>
    <w:rsid w:val="00BD67F4"/>
    <w:rsid w:val="00BF14A4"/>
    <w:rsid w:val="00BF3E9B"/>
    <w:rsid w:val="00BF7B85"/>
    <w:rsid w:val="00C0012B"/>
    <w:rsid w:val="00C03663"/>
    <w:rsid w:val="00C036F8"/>
    <w:rsid w:val="00C03A9C"/>
    <w:rsid w:val="00C10C1E"/>
    <w:rsid w:val="00C12396"/>
    <w:rsid w:val="00C14DBC"/>
    <w:rsid w:val="00C17A51"/>
    <w:rsid w:val="00C2087E"/>
    <w:rsid w:val="00C24A31"/>
    <w:rsid w:val="00C25583"/>
    <w:rsid w:val="00C42C08"/>
    <w:rsid w:val="00C4584C"/>
    <w:rsid w:val="00C46799"/>
    <w:rsid w:val="00C521BA"/>
    <w:rsid w:val="00C555CB"/>
    <w:rsid w:val="00C557FC"/>
    <w:rsid w:val="00C638B2"/>
    <w:rsid w:val="00C715A0"/>
    <w:rsid w:val="00C72BA5"/>
    <w:rsid w:val="00C73155"/>
    <w:rsid w:val="00C7353D"/>
    <w:rsid w:val="00C77548"/>
    <w:rsid w:val="00C820CF"/>
    <w:rsid w:val="00C83164"/>
    <w:rsid w:val="00C83CF7"/>
    <w:rsid w:val="00C95230"/>
    <w:rsid w:val="00C958C3"/>
    <w:rsid w:val="00CA13D2"/>
    <w:rsid w:val="00CA1DC1"/>
    <w:rsid w:val="00CA4482"/>
    <w:rsid w:val="00CA52ED"/>
    <w:rsid w:val="00CA5D9D"/>
    <w:rsid w:val="00CA73BC"/>
    <w:rsid w:val="00CB7A98"/>
    <w:rsid w:val="00CB7C66"/>
    <w:rsid w:val="00CC1DC9"/>
    <w:rsid w:val="00CC2D12"/>
    <w:rsid w:val="00CC3C25"/>
    <w:rsid w:val="00CD2943"/>
    <w:rsid w:val="00CD58DC"/>
    <w:rsid w:val="00CE5527"/>
    <w:rsid w:val="00CF2DED"/>
    <w:rsid w:val="00CF663A"/>
    <w:rsid w:val="00D01E2A"/>
    <w:rsid w:val="00D07287"/>
    <w:rsid w:val="00D16F6A"/>
    <w:rsid w:val="00D21E80"/>
    <w:rsid w:val="00D25E45"/>
    <w:rsid w:val="00D311A4"/>
    <w:rsid w:val="00D31839"/>
    <w:rsid w:val="00D33B65"/>
    <w:rsid w:val="00D35F3C"/>
    <w:rsid w:val="00D43A43"/>
    <w:rsid w:val="00D4758F"/>
    <w:rsid w:val="00D510E6"/>
    <w:rsid w:val="00D520DD"/>
    <w:rsid w:val="00D534A6"/>
    <w:rsid w:val="00D53F00"/>
    <w:rsid w:val="00D576FE"/>
    <w:rsid w:val="00D57F1D"/>
    <w:rsid w:val="00D67FC9"/>
    <w:rsid w:val="00D705BD"/>
    <w:rsid w:val="00D76B8B"/>
    <w:rsid w:val="00D77873"/>
    <w:rsid w:val="00D84D4B"/>
    <w:rsid w:val="00D867EB"/>
    <w:rsid w:val="00D87092"/>
    <w:rsid w:val="00D874CD"/>
    <w:rsid w:val="00D9095D"/>
    <w:rsid w:val="00D909D3"/>
    <w:rsid w:val="00D916AA"/>
    <w:rsid w:val="00D93F42"/>
    <w:rsid w:val="00D95933"/>
    <w:rsid w:val="00D95B5D"/>
    <w:rsid w:val="00D972AC"/>
    <w:rsid w:val="00D97FD7"/>
    <w:rsid w:val="00DA1CD0"/>
    <w:rsid w:val="00DA3809"/>
    <w:rsid w:val="00DA3E27"/>
    <w:rsid w:val="00DA5E32"/>
    <w:rsid w:val="00DA67F1"/>
    <w:rsid w:val="00DB183E"/>
    <w:rsid w:val="00DB5966"/>
    <w:rsid w:val="00DC0A2B"/>
    <w:rsid w:val="00DC3E47"/>
    <w:rsid w:val="00DD3769"/>
    <w:rsid w:val="00DF0F10"/>
    <w:rsid w:val="00DF0FB8"/>
    <w:rsid w:val="00DF10D6"/>
    <w:rsid w:val="00DF1A97"/>
    <w:rsid w:val="00DF6028"/>
    <w:rsid w:val="00E0332C"/>
    <w:rsid w:val="00E100B2"/>
    <w:rsid w:val="00E10B81"/>
    <w:rsid w:val="00E11359"/>
    <w:rsid w:val="00E120AE"/>
    <w:rsid w:val="00E12D60"/>
    <w:rsid w:val="00E17331"/>
    <w:rsid w:val="00E26D11"/>
    <w:rsid w:val="00E270F4"/>
    <w:rsid w:val="00E27412"/>
    <w:rsid w:val="00E31437"/>
    <w:rsid w:val="00E448D6"/>
    <w:rsid w:val="00E46627"/>
    <w:rsid w:val="00E46F22"/>
    <w:rsid w:val="00E552C5"/>
    <w:rsid w:val="00E56BBC"/>
    <w:rsid w:val="00E63179"/>
    <w:rsid w:val="00E63F94"/>
    <w:rsid w:val="00E74A71"/>
    <w:rsid w:val="00E765C8"/>
    <w:rsid w:val="00E80182"/>
    <w:rsid w:val="00E8030C"/>
    <w:rsid w:val="00E80DF2"/>
    <w:rsid w:val="00E81078"/>
    <w:rsid w:val="00E8187A"/>
    <w:rsid w:val="00E832A9"/>
    <w:rsid w:val="00E836FF"/>
    <w:rsid w:val="00E85010"/>
    <w:rsid w:val="00E907E2"/>
    <w:rsid w:val="00E93BB7"/>
    <w:rsid w:val="00E96502"/>
    <w:rsid w:val="00EA04F2"/>
    <w:rsid w:val="00EA2BBE"/>
    <w:rsid w:val="00EA6841"/>
    <w:rsid w:val="00EB2BB6"/>
    <w:rsid w:val="00EB433F"/>
    <w:rsid w:val="00EC6B59"/>
    <w:rsid w:val="00ED625D"/>
    <w:rsid w:val="00ED724B"/>
    <w:rsid w:val="00EE0BA7"/>
    <w:rsid w:val="00EE26DF"/>
    <w:rsid w:val="00EE4B4E"/>
    <w:rsid w:val="00EE7437"/>
    <w:rsid w:val="00EE77F1"/>
    <w:rsid w:val="00EF3E94"/>
    <w:rsid w:val="00EF71BF"/>
    <w:rsid w:val="00EF7AA9"/>
    <w:rsid w:val="00EF7DBD"/>
    <w:rsid w:val="00F008C2"/>
    <w:rsid w:val="00F01839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37E7"/>
    <w:rsid w:val="00F23F9C"/>
    <w:rsid w:val="00F25043"/>
    <w:rsid w:val="00F26289"/>
    <w:rsid w:val="00F27DC4"/>
    <w:rsid w:val="00F3450C"/>
    <w:rsid w:val="00F35966"/>
    <w:rsid w:val="00F376AB"/>
    <w:rsid w:val="00F414C0"/>
    <w:rsid w:val="00F41BF6"/>
    <w:rsid w:val="00F439DF"/>
    <w:rsid w:val="00F4462A"/>
    <w:rsid w:val="00F46B9F"/>
    <w:rsid w:val="00F50EF1"/>
    <w:rsid w:val="00F5369D"/>
    <w:rsid w:val="00F56491"/>
    <w:rsid w:val="00F564D5"/>
    <w:rsid w:val="00F677F6"/>
    <w:rsid w:val="00F74376"/>
    <w:rsid w:val="00F75DFB"/>
    <w:rsid w:val="00F76280"/>
    <w:rsid w:val="00F76DA7"/>
    <w:rsid w:val="00F83B6E"/>
    <w:rsid w:val="00F949C2"/>
    <w:rsid w:val="00F95B5B"/>
    <w:rsid w:val="00FA30C6"/>
    <w:rsid w:val="00FA7F1C"/>
    <w:rsid w:val="00FD428E"/>
    <w:rsid w:val="00FD4BEA"/>
    <w:rsid w:val="00FE0F77"/>
    <w:rsid w:val="00FE12FD"/>
    <w:rsid w:val="00FF06FF"/>
    <w:rsid w:val="00FF1CE4"/>
    <w:rsid w:val="00FF26A8"/>
    <w:rsid w:val="00FF4497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Карагай ЭБ</cp:lastModifiedBy>
  <cp:revision>8</cp:revision>
  <cp:lastPrinted>2021-12-10T03:54:00Z</cp:lastPrinted>
  <dcterms:created xsi:type="dcterms:W3CDTF">2024-03-28T01:46:00Z</dcterms:created>
  <dcterms:modified xsi:type="dcterms:W3CDTF">2024-05-20T04:12:00Z</dcterms:modified>
</cp:coreProperties>
</file>