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FC" w:rsidRDefault="00EE6EFC" w:rsidP="00EE6EF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C04B1A">
        <w:rPr>
          <w:b/>
          <w:noProof/>
          <w:sz w:val="28"/>
          <w:szCs w:val="28"/>
          <w:lang w:eastAsia="ru-RU"/>
        </w:rPr>
        <w:drawing>
          <wp:inline distT="0" distB="0" distL="0" distR="0" wp14:anchorId="35F9514C" wp14:editId="38B0A880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EFC" w:rsidRDefault="00EE6EFC" w:rsidP="00EE6EF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0937" w:rsidRDefault="00E53046" w:rsidP="00E530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530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Росреестр договорился о взаимодействии с главами регионов </w:t>
      </w:r>
    </w:p>
    <w:p w:rsidR="00E53046" w:rsidRDefault="00E53046" w:rsidP="00E530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530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целях повышения качества предоставления услуг</w:t>
      </w:r>
    </w:p>
    <w:p w:rsidR="00E53046" w:rsidRPr="00E53046" w:rsidRDefault="00E53046" w:rsidP="00E53046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53046" w:rsidRPr="00E53046" w:rsidRDefault="00E53046" w:rsidP="00E5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Росреестра </w:t>
      </w:r>
      <w:r w:rsidRPr="00E53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Олег Скуфинский</w:t>
      </w:r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 селекторное совещание с территор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иальными органами ведомства</w:t>
      </w:r>
      <w:r w:rsidR="00FF093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</w:t>
      </w:r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обсуждались результаты рабочих встреч руководителей территориальных органов с главами субъектов, инициирован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Росреестром с целью обсуждения совместных задач по вовлечению земли в экономический оборот, реализации ипотечных программ, закона о «гаражной амнистии».</w:t>
      </w:r>
    </w:p>
    <w:p w:rsidR="00E53046" w:rsidRPr="00E53046" w:rsidRDefault="00E53046" w:rsidP="00E5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530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Эффективность работы Росреестра на местах напрямую зависит от выстроенного взаимодействия с региональными управленческими командами, с главами субъектов, с члена</w:t>
      </w:r>
      <w:r w:rsidR="00FF0937" w:rsidRPr="00FF09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 профессионального сообщества»</w:t>
      </w:r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t>, - отметил Олег Скуфинский.</w:t>
      </w:r>
    </w:p>
    <w:p w:rsidR="00E53046" w:rsidRPr="00E53046" w:rsidRDefault="00E53046" w:rsidP="00E5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едомством </w:t>
      </w:r>
      <w:r w:rsidRPr="00E53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разработаны основные стратегические направления развития на 2021 – 2030 гг.</w:t>
      </w:r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среди которых цифровые, законодательные и организационные инициативы. За счет этой работы к 2024 году планируется сократить сроки регистрации прав и кадастрового учета до одного дня, обеспечить доступность всех массовых услуг Росреестра на портале Госуслуг, сократить срок предоставления земельных участков до 1 месяца, обеспечить доступность земель для жилищного строительства. В настоящее время между Росреестром и органами власти всех субъектов страны подписаны и реализуются</w:t>
      </w:r>
      <w:r w:rsidRPr="00E53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«дорожные карты» по наполнению сведениями ЕГРН</w:t>
      </w:r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046" w:rsidRPr="00E53046" w:rsidRDefault="00E53046" w:rsidP="00E5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ведомству удалось выстроить информационное взаимодействие с банковским сообществом, что позволило запустить </w:t>
      </w:r>
      <w:r w:rsidRPr="00E53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«Электронная регистрация ипотеки за один день»</w:t>
      </w:r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Год назад в нем участвовало 4 региона, сегодня проект масштабирован на все субъекты страны. При этом количество задействованных в нем кредитных организаций активно растет. В том числе благодаря этой работе доля электронной ипотеки в целом по стране увеличилась до 52%, что более чем в 5 раз превышает показатель на начало 2020 года и в 2,5 раза выше показателя нацпроекта «Жилье и городская среда». Кроме того, в рамках работы с застройщиками удалось существенно повысить долю электронной регистрации договоров участия в долевом строительстве – до 50%.</w:t>
      </w:r>
    </w:p>
    <w:p w:rsidR="00E53046" w:rsidRPr="00E53046" w:rsidRDefault="00E53046" w:rsidP="00E5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Правительства Росреестром совместно с региональными управленческими командами проведена масштабная работа по </w:t>
      </w:r>
      <w:r w:rsidRPr="00E53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анализу эффективности использования земельных участков</w:t>
      </w:r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всей стране выявлено более 5 тыс. участков и территорий, пригодных для вовлечения в жилищное строительство. Сегодня эти сведения размещаются на публичной </w:t>
      </w:r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кадастровой карте в рамках созданного сервиса «Земля для стройки». В рамках работы сервиса в оборот вовлечено уже 809 участков общей площадью 2,4 тыс. га. В настоящее время в субъектах продолжается работа по выявлению земель под жилищное строительство. </w:t>
      </w:r>
    </w:p>
    <w:p w:rsidR="00FD4619" w:rsidRDefault="00FF0937" w:rsidP="00FF0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9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«Н</w:t>
      </w:r>
      <w:r w:rsidRPr="00E530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аполнение ЕГРН полными и точными данными, снижение количества приостановок и отказов, сок</w:t>
      </w:r>
      <w:r w:rsidRPr="00FF09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ращение сроков регистрации, </w:t>
      </w:r>
      <w:r w:rsidRPr="00E530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повышение эффективности использования земел</w:t>
      </w:r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F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приоритетными задачами.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Росреестра по Республике Алтай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находится</w:t>
      </w:r>
      <w:r w:rsidRPr="00E530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Pr="00E530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постоянно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Pr="00E530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конта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кте с органами власти в регионе</w:t>
      </w:r>
      <w:r w:rsidR="00EE6E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совместно координируя и отслеживая</w:t>
      </w:r>
      <w:r w:rsidRPr="00E530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работу по каждому направлению в интер</w:t>
      </w:r>
      <w:r w:rsidR="00EE6E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есах граждан и участников рынка</w:t>
      </w:r>
      <w:r w:rsidRPr="00E530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E6EFC">
        <w:rPr>
          <w:rFonts w:ascii="Times New Roman" w:eastAsia="Times New Roman" w:hAnsi="Times New Roman" w:cs="Times New Roman"/>
          <w:sz w:val="28"/>
          <w:szCs w:val="28"/>
          <w:lang w:eastAsia="ru-RU"/>
        </w:rPr>
        <w:t>, - отмечает руководитель Управления Лариса Вопиловская.</w:t>
      </w:r>
    </w:p>
    <w:p w:rsidR="00EE6EFC" w:rsidRDefault="00EE6EFC" w:rsidP="00FF0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EFC" w:rsidRDefault="00EE6EFC" w:rsidP="00FF0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EFC" w:rsidRDefault="00EE6EFC" w:rsidP="00FF0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EFC" w:rsidRPr="00DC1831" w:rsidRDefault="00EE6EFC" w:rsidP="00EE6E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подготовлен Управлением Росреестра по Республике Алтай</w:t>
      </w:r>
    </w:p>
    <w:p w:rsidR="00EE6EFC" w:rsidRPr="00FF0937" w:rsidRDefault="00EE6EFC" w:rsidP="00FF0937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EE6EFC" w:rsidRPr="00FF0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38"/>
    <w:rsid w:val="004B0338"/>
    <w:rsid w:val="007C5AF4"/>
    <w:rsid w:val="00D433EE"/>
    <w:rsid w:val="00E53046"/>
    <w:rsid w:val="00EE6EFC"/>
    <w:rsid w:val="00FD4619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30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0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3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30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0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3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Napalkova</dc:creator>
  <cp:lastModifiedBy>KarBudget</cp:lastModifiedBy>
  <cp:revision>2</cp:revision>
  <dcterms:created xsi:type="dcterms:W3CDTF">2021-09-27T07:33:00Z</dcterms:created>
  <dcterms:modified xsi:type="dcterms:W3CDTF">2021-09-27T07:33:00Z</dcterms:modified>
</cp:coreProperties>
</file>