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8A" w:rsidRPr="00835F8A" w:rsidRDefault="00835F8A" w:rsidP="00835F8A">
      <w:pPr>
        <w:shd w:val="clear" w:color="auto" w:fill="FFFFFF"/>
        <w:spacing w:after="0" w:line="322" w:lineRule="atLeast"/>
        <w:outlineLvl w:val="1"/>
        <w:rPr>
          <w:rFonts w:asciiTheme="majorHAnsi" w:eastAsia="Times New Roman" w:hAnsiTheme="majorHAnsi" w:cs="Arial"/>
          <w:b/>
          <w:color w:val="000000"/>
          <w:sz w:val="29"/>
          <w:szCs w:val="29"/>
          <w:lang w:eastAsia="ru-RU"/>
        </w:rPr>
      </w:pPr>
      <w:r w:rsidRPr="00835F8A">
        <w:rPr>
          <w:rFonts w:asciiTheme="majorHAnsi" w:eastAsia="Times New Roman" w:hAnsiTheme="majorHAnsi" w:cs="Arial"/>
          <w:b/>
          <w:color w:val="000000"/>
          <w:sz w:val="29"/>
          <w:szCs w:val="29"/>
          <w:lang w:eastAsia="ru-RU"/>
        </w:rPr>
        <w:t>15 марта - Всемирный день защиты прав потребителей «Справедливые цифровые финансовые услуги - Fair Digital Finance». Под таким девизом 15 марта будет отмечаться Всемирный день прав потребителей в 2022 году.</w:t>
      </w:r>
    </w:p>
    <w:p w:rsidR="00835F8A" w:rsidRPr="00835F8A" w:rsidRDefault="00835F8A" w:rsidP="00835F8A">
      <w:pPr>
        <w:shd w:val="clear" w:color="auto" w:fill="FFFFFF"/>
        <w:spacing w:after="0" w:line="322" w:lineRule="atLeast"/>
        <w:outlineLvl w:val="1"/>
        <w:rPr>
          <w:rFonts w:asciiTheme="majorHAnsi" w:eastAsia="Times New Roman" w:hAnsiTheme="majorHAnsi" w:cs="Arial"/>
          <w:color w:val="000000"/>
          <w:sz w:val="29"/>
          <w:szCs w:val="29"/>
          <w:lang w:eastAsia="ru-RU"/>
        </w:rPr>
      </w:pP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</w:pPr>
      <w:r w:rsidRPr="00835F8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Использование цифровых технологий и интернета позволило финансовым организациям ускорить и упростить доступ к своим услугам.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</w:pPr>
      <w:r w:rsidRPr="00835F8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Банкоматы, платежные банковские и небанковские терминалы — устройства самообслуживания, средства платежей, которые делают возможным оплату товаров и услуг без участия продавца, либо обналичивание денежных средств без участия банковского кассира.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</w:pPr>
      <w:r w:rsidRPr="00835F8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Мобильный банк, интернет-банк — программные продукты, позволяющие пользователю дистанционно контролировать состояние своего банковского и карточного счета, а также совершать платежи, переводы и покупки, не выходя из дома, при помощи компьютера, планшета, мобильного телефона.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</w:pPr>
      <w:r w:rsidRPr="00835F8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Электронные деньги — цифровые средства платежа. Для их использования нужен электронный кошелек — своеобразный аналог банковского счета. При помощи электронных денег пользователь может оплачивать интернет-покупки, совершать денежные переводы и платежи, предоставляя получателям минимальную информацию о себе.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</w:pPr>
      <w:r w:rsidRPr="00835F8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Все эти новые и удобные финансовые инструменты, не только создают комфортную пользовательскую среду, но и новые риски, которые нужно учитывать.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</w:pPr>
      <w:r w:rsidRPr="00835F8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Пандемия СOVID-19 усилила тенденцию, связанную с развитием цифровых услуг. Безусловным преимуществом такого развития является прозрачность и скорость оказания финансовых услуг. Однако в таких условиях существенно возрастает и риск финансового мошенничества, а отдельные категории граждан могут быть ограничены в доступе к услугам, которые перестают оказываться в традиционных каналах.</w:t>
      </w:r>
    </w:p>
    <w:p w:rsidR="00835F8A" w:rsidRPr="00835F8A" w:rsidRDefault="00835F8A" w:rsidP="00835F8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835F8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Обращаем ваше внимание, что «горячая линия» работает по будням с 8-30 до 13-00 и с 14-00 до 16-37, по пятницам – до 16-00.</w:t>
      </w:r>
    </w:p>
    <w:p w:rsidR="00835F8A" w:rsidRPr="00835F8A" w:rsidRDefault="00835F8A" w:rsidP="00835F8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835F8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Консультационный центр по защите прав потребителей находится по адресу: с. Усть-Кокса, пер. Школьный,  д. 6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35F8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тел. 8 (388</w:t>
      </w: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48</w:t>
      </w: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)</w:t>
      </w: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</w:t>
      </w: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-</w:t>
      </w: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21-02</w:t>
      </w: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.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35F8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Также Вы можете проконсультироваться, прислав свой вопрос на адрес электронной почты консультационного центра ФБУЗ «Центр гигиены и эпидемиологии в Республике Алтай»: </w:t>
      </w: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color w:val="224272"/>
          <w:sz w:val="24"/>
          <w:szCs w:val="24"/>
          <w:lang w:eastAsia="ru-RU"/>
        </w:rPr>
        <w:fldChar w:fldCharType="begin"/>
      </w:r>
      <w:r>
        <w:rPr>
          <w:rFonts w:asciiTheme="majorHAnsi" w:eastAsia="Times New Roman" w:hAnsiTheme="majorHAnsi" w:cs="Times New Roman"/>
          <w:b/>
          <w:bCs/>
          <w:color w:val="224272"/>
          <w:sz w:val="24"/>
          <w:szCs w:val="24"/>
          <w:lang w:eastAsia="ru-RU"/>
        </w:rPr>
        <w:instrText xml:space="preserve"> HYPERLINK "mailto:</w:instrText>
      </w:r>
      <w:r w:rsidRPr="00835F8A">
        <w:rPr>
          <w:rFonts w:asciiTheme="majorHAnsi" w:eastAsia="Times New Roman" w:hAnsiTheme="majorHAnsi" w:cs="Times New Roman"/>
          <w:b/>
          <w:bCs/>
          <w:color w:val="224272"/>
          <w:sz w:val="24"/>
          <w:szCs w:val="24"/>
          <w:lang w:eastAsia="ru-RU"/>
        </w:rPr>
        <w:instrText>zpp</w:instrText>
      </w:r>
      <w:r>
        <w:rPr>
          <w:rFonts w:asciiTheme="majorHAnsi" w:eastAsia="Times New Roman" w:hAnsiTheme="majorHAnsi" w:cs="Times New Roman"/>
          <w:b/>
          <w:bCs/>
          <w:color w:val="224272"/>
          <w:sz w:val="24"/>
          <w:szCs w:val="24"/>
          <w:lang w:eastAsia="ru-RU"/>
        </w:rPr>
        <w:instrText>-</w:instrText>
      </w:r>
      <w:r>
        <w:rPr>
          <w:rFonts w:asciiTheme="majorHAnsi" w:eastAsia="Times New Roman" w:hAnsiTheme="majorHAnsi" w:cs="Times New Roman"/>
          <w:b/>
          <w:bCs/>
          <w:color w:val="224272"/>
          <w:sz w:val="24"/>
          <w:szCs w:val="24"/>
          <w:lang w:val="en-US" w:eastAsia="ru-RU"/>
        </w:rPr>
        <w:instrText>koksa</w:instrText>
      </w:r>
      <w:r w:rsidRPr="00835F8A">
        <w:rPr>
          <w:rFonts w:asciiTheme="majorHAnsi" w:eastAsia="Times New Roman" w:hAnsiTheme="majorHAnsi" w:cs="Times New Roman"/>
          <w:b/>
          <w:bCs/>
          <w:color w:val="224272"/>
          <w:sz w:val="24"/>
          <w:szCs w:val="24"/>
          <w:lang w:eastAsia="ru-RU"/>
        </w:rPr>
        <w:instrText>@fguz-ra.ru</w:instrText>
      </w:r>
      <w:r>
        <w:rPr>
          <w:rFonts w:asciiTheme="majorHAnsi" w:eastAsia="Times New Roman" w:hAnsiTheme="majorHAnsi" w:cs="Times New Roman"/>
          <w:b/>
          <w:bCs/>
          <w:color w:val="224272"/>
          <w:sz w:val="24"/>
          <w:szCs w:val="24"/>
          <w:lang w:eastAsia="ru-RU"/>
        </w:rPr>
        <w:instrText xml:space="preserve">" </w:instrText>
      </w:r>
      <w:r>
        <w:rPr>
          <w:rFonts w:asciiTheme="majorHAnsi" w:eastAsia="Times New Roman" w:hAnsiTheme="majorHAnsi" w:cs="Times New Roman"/>
          <w:b/>
          <w:bCs/>
          <w:color w:val="224272"/>
          <w:sz w:val="24"/>
          <w:szCs w:val="24"/>
          <w:lang w:eastAsia="ru-RU"/>
        </w:rPr>
        <w:fldChar w:fldCharType="separate"/>
      </w:r>
      <w:r w:rsidRPr="00322407">
        <w:rPr>
          <w:rStyle w:val="a5"/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zpp-</w:t>
      </w:r>
      <w:r w:rsidRPr="00322407">
        <w:rPr>
          <w:rStyle w:val="a5"/>
          <w:rFonts w:asciiTheme="majorHAnsi" w:eastAsia="Times New Roman" w:hAnsiTheme="majorHAnsi" w:cs="Times New Roman"/>
          <w:b/>
          <w:bCs/>
          <w:sz w:val="24"/>
          <w:szCs w:val="24"/>
          <w:lang w:val="en-US" w:eastAsia="ru-RU"/>
        </w:rPr>
        <w:t>koksa</w:t>
      </w:r>
      <w:r w:rsidRPr="00322407">
        <w:rPr>
          <w:rStyle w:val="a5"/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@fguz-ra.ru</w:t>
      </w:r>
      <w:r>
        <w:rPr>
          <w:rFonts w:asciiTheme="majorHAnsi" w:eastAsia="Times New Roman" w:hAnsiTheme="majorHAnsi" w:cs="Times New Roman"/>
          <w:b/>
          <w:bCs/>
          <w:color w:val="224272"/>
          <w:sz w:val="24"/>
          <w:szCs w:val="24"/>
          <w:lang w:eastAsia="ru-RU"/>
        </w:rPr>
        <w:fldChar w:fldCharType="end"/>
      </w:r>
      <w:r w:rsidRPr="00835F8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9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835F8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Номера телефона ФБУЗ «Центр  гигиены  и эпидемиологии в РА»:</w:t>
      </w: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Республика Алтай, г. Горно-Алтайск, пр. Коммунистический, 173 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35F8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тел. 8 (38822)6-36-22.</w:t>
      </w:r>
    </w:p>
    <w:p w:rsidR="00835F8A" w:rsidRPr="00835F8A" w:rsidRDefault="00835F8A" w:rsidP="00835F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E8B" w:rsidRDefault="00545E8B"/>
    <w:sectPr w:rsidR="0054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511"/>
    <w:multiLevelType w:val="multilevel"/>
    <w:tmpl w:val="CE62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02"/>
    <w:rsid w:val="00545E8B"/>
    <w:rsid w:val="00656D02"/>
    <w:rsid w:val="008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5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5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06">
          <w:marLeft w:val="0"/>
          <w:marRight w:val="0"/>
          <w:marTop w:val="375"/>
          <w:marBottom w:val="15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571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44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2022-03-15T04:52:00Z</dcterms:created>
  <dcterms:modified xsi:type="dcterms:W3CDTF">2022-03-15T04:59:00Z</dcterms:modified>
</cp:coreProperties>
</file>